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4E76C" w14:textId="4D6F85B5" w:rsidR="000811AA" w:rsidRPr="00BE7952" w:rsidRDefault="00F3393B" w:rsidP="003C5304">
      <w:pPr>
        <w:spacing w:after="0" w:line="240" w:lineRule="auto"/>
        <w:ind w:right="-1"/>
        <w:jc w:val="center"/>
      </w:pPr>
      <w:r w:rsidRPr="00BE7952">
        <w:rPr>
          <w:b/>
          <w:bCs/>
        </w:rPr>
        <w:t>О</w:t>
      </w:r>
      <w:r w:rsidR="0A1843B3" w:rsidRPr="00BE7952">
        <w:rPr>
          <w:b/>
          <w:bCs/>
        </w:rPr>
        <w:t xml:space="preserve"> Т Ч Е Т</w:t>
      </w:r>
    </w:p>
    <w:p w14:paraId="310638DC" w14:textId="36DE4AC1" w:rsidR="000811AA" w:rsidRPr="00BE7952" w:rsidRDefault="0A1843B3" w:rsidP="00740786">
      <w:pPr>
        <w:spacing w:after="0" w:line="240" w:lineRule="auto"/>
        <w:jc w:val="center"/>
      </w:pPr>
      <w:r w:rsidRPr="00BE7952">
        <w:rPr>
          <w:b/>
          <w:bCs/>
        </w:rPr>
        <w:t xml:space="preserve"> о </w:t>
      </w:r>
      <w:r w:rsidR="003A2FE8" w:rsidRPr="00BE7952">
        <w:rPr>
          <w:b/>
          <w:bCs/>
        </w:rPr>
        <w:t>деятельности</w:t>
      </w:r>
      <w:r w:rsidRPr="00BE7952">
        <w:rPr>
          <w:b/>
          <w:bCs/>
        </w:rPr>
        <w:t xml:space="preserve"> контрольно-счетной палаты </w:t>
      </w:r>
    </w:p>
    <w:p w14:paraId="34F06129" w14:textId="6F572F3F" w:rsidR="000811AA" w:rsidRPr="00BE7952" w:rsidRDefault="0A1843B3" w:rsidP="00740786">
      <w:pPr>
        <w:spacing w:after="0" w:line="240" w:lineRule="auto"/>
        <w:jc w:val="center"/>
      </w:pPr>
      <w:r w:rsidRPr="00BE7952">
        <w:rPr>
          <w:b/>
          <w:bCs/>
        </w:rPr>
        <w:t xml:space="preserve"> </w:t>
      </w:r>
      <w:r w:rsidR="00740786" w:rsidRPr="00BE7952">
        <w:rPr>
          <w:b/>
          <w:bCs/>
        </w:rPr>
        <w:t>городского округа Красногорск</w:t>
      </w:r>
      <w:r w:rsidRPr="00BE7952">
        <w:rPr>
          <w:b/>
          <w:bCs/>
        </w:rPr>
        <w:t xml:space="preserve"> Московской области за 201</w:t>
      </w:r>
      <w:r w:rsidR="00740786" w:rsidRPr="00BE7952">
        <w:rPr>
          <w:b/>
          <w:bCs/>
        </w:rPr>
        <w:t>7</w:t>
      </w:r>
      <w:r w:rsidRPr="00BE7952">
        <w:rPr>
          <w:b/>
          <w:bCs/>
        </w:rPr>
        <w:t xml:space="preserve"> год</w:t>
      </w:r>
    </w:p>
    <w:p w14:paraId="2B2D1437" w14:textId="77777777" w:rsidR="000811AA" w:rsidRPr="00BE7952" w:rsidRDefault="000811AA" w:rsidP="00740786">
      <w:pPr>
        <w:spacing w:line="240" w:lineRule="auto"/>
        <w:ind w:left="540" w:right="535"/>
        <w:jc w:val="center"/>
      </w:pPr>
    </w:p>
    <w:p w14:paraId="56102795" w14:textId="3A28C434" w:rsidR="000811AA" w:rsidRPr="00BE7952" w:rsidRDefault="00C326F8" w:rsidP="00740786">
      <w:pPr>
        <w:spacing w:after="0" w:line="240" w:lineRule="auto"/>
        <w:ind w:firstLine="540"/>
        <w:jc w:val="both"/>
      </w:pPr>
      <w:r w:rsidRPr="00BE7952">
        <w:t>Настоящий о</w:t>
      </w:r>
      <w:r w:rsidR="0A1843B3" w:rsidRPr="00BE7952">
        <w:t xml:space="preserve">тчет о </w:t>
      </w:r>
      <w:r w:rsidR="003A2FE8" w:rsidRPr="00BE7952">
        <w:t>деятельности</w:t>
      </w:r>
      <w:r w:rsidR="0A1843B3" w:rsidRPr="00BE7952">
        <w:t xml:space="preserve"> </w:t>
      </w:r>
      <w:r w:rsidR="00907D36" w:rsidRPr="00BE7952">
        <w:t>к</w:t>
      </w:r>
      <w:r w:rsidR="0A1843B3" w:rsidRPr="00BE7952">
        <w:t>онтрольно-счетной палаты</w:t>
      </w:r>
      <w:r w:rsidR="0A1843B3" w:rsidRPr="00BE7952">
        <w:rPr>
          <w:b/>
          <w:bCs/>
        </w:rPr>
        <w:t xml:space="preserve"> </w:t>
      </w:r>
      <w:r w:rsidR="00740786" w:rsidRPr="00BE7952">
        <w:rPr>
          <w:bCs/>
        </w:rPr>
        <w:t>городского округа</w:t>
      </w:r>
      <w:r w:rsidR="00740786" w:rsidRPr="00BE7952">
        <w:rPr>
          <w:b/>
          <w:bCs/>
        </w:rPr>
        <w:t xml:space="preserve"> </w:t>
      </w:r>
      <w:r w:rsidR="0A1843B3" w:rsidRPr="00BE7952">
        <w:t xml:space="preserve">Красногорск Московской области  </w:t>
      </w:r>
      <w:r w:rsidR="00D9063E" w:rsidRPr="00BE7952">
        <w:t>за 201</w:t>
      </w:r>
      <w:r w:rsidR="00740786" w:rsidRPr="00BE7952">
        <w:t>7</w:t>
      </w:r>
      <w:r w:rsidR="00D9063E" w:rsidRPr="00BE7952">
        <w:t xml:space="preserve"> год </w:t>
      </w:r>
      <w:r w:rsidR="0A1843B3" w:rsidRPr="00BE7952">
        <w:t xml:space="preserve">подготовлен в соответствии с требованиями </w:t>
      </w:r>
      <w:r w:rsidR="00D9063E" w:rsidRPr="00BE7952">
        <w:t xml:space="preserve">Бюджетного кодекса Российской Федерации, </w:t>
      </w:r>
      <w:r w:rsidR="0A1843B3" w:rsidRPr="00BE7952">
        <w:t xml:space="preserve">Федерального закона от 06.10.2003 №131-ФЗ «Об общих принципах организации местного самоуправления в Российской Федерации»,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Устава </w:t>
      </w:r>
      <w:r w:rsidR="003A2FE8" w:rsidRPr="00BE7952">
        <w:t>городского округа Красногорск Московской области</w:t>
      </w:r>
      <w:r w:rsidR="0A1843B3" w:rsidRPr="00BE7952">
        <w:t xml:space="preserve">, Положения «О </w:t>
      </w:r>
      <w:r w:rsidR="00907D36" w:rsidRPr="00BE7952">
        <w:t>к</w:t>
      </w:r>
      <w:r w:rsidR="0A1843B3" w:rsidRPr="00BE7952">
        <w:t xml:space="preserve">онтрольно-счетной палате </w:t>
      </w:r>
      <w:r w:rsidR="004A7F04" w:rsidRPr="00BE7952">
        <w:t>городского округа Красногорск</w:t>
      </w:r>
      <w:r w:rsidR="0A1843B3" w:rsidRPr="00BE7952">
        <w:t xml:space="preserve"> Московской области», утвержденного решением Совета депутатов </w:t>
      </w:r>
      <w:r w:rsidR="004A7F04" w:rsidRPr="00BE7952">
        <w:t xml:space="preserve">городского округа Красногорск Московской области </w:t>
      </w:r>
      <w:r w:rsidR="0A1843B3" w:rsidRPr="00BE7952">
        <w:t xml:space="preserve">от </w:t>
      </w:r>
      <w:r w:rsidR="002E2CBA" w:rsidRPr="00BE7952">
        <w:t>19</w:t>
      </w:r>
      <w:r w:rsidR="0A1843B3" w:rsidRPr="00BE7952">
        <w:t>.</w:t>
      </w:r>
      <w:r w:rsidR="002E2CBA" w:rsidRPr="00BE7952">
        <w:t>01</w:t>
      </w:r>
      <w:r w:rsidR="0A1843B3" w:rsidRPr="00BE7952">
        <w:t>.201</w:t>
      </w:r>
      <w:r w:rsidR="002E2CBA" w:rsidRPr="00BE7952">
        <w:t>7</w:t>
      </w:r>
      <w:r w:rsidR="0A1843B3" w:rsidRPr="00BE7952">
        <w:t xml:space="preserve"> №</w:t>
      </w:r>
      <w:r w:rsidR="002E2CBA" w:rsidRPr="00BE7952">
        <w:t>22</w:t>
      </w:r>
      <w:r w:rsidR="0A1843B3" w:rsidRPr="00BE7952">
        <w:t>/</w:t>
      </w:r>
      <w:r w:rsidR="002E2CBA" w:rsidRPr="00BE7952">
        <w:t>2</w:t>
      </w:r>
      <w:r w:rsidR="0A1843B3" w:rsidRPr="00BE7952">
        <w:t xml:space="preserve">. </w:t>
      </w:r>
    </w:p>
    <w:p w14:paraId="28F10894" w14:textId="77777777" w:rsidR="002E2CBA" w:rsidRPr="00BE7952" w:rsidRDefault="002E2CBA" w:rsidP="00740786">
      <w:pPr>
        <w:spacing w:after="0" w:line="240" w:lineRule="auto"/>
        <w:ind w:firstLine="540"/>
        <w:jc w:val="both"/>
        <w:rPr>
          <w:sz w:val="28"/>
          <w:szCs w:val="28"/>
        </w:rPr>
      </w:pPr>
    </w:p>
    <w:p w14:paraId="34EFE89B" w14:textId="5BE3D03F" w:rsidR="000811AA" w:rsidRPr="00BE7952" w:rsidRDefault="0A1843B3" w:rsidP="006F1E09">
      <w:pPr>
        <w:pStyle w:val="aa"/>
        <w:numPr>
          <w:ilvl w:val="0"/>
          <w:numId w:val="2"/>
        </w:numPr>
        <w:spacing w:line="240" w:lineRule="auto"/>
        <w:jc w:val="both"/>
        <w:rPr>
          <w:rFonts w:ascii="Times New Roman" w:hAnsi="Times New Roman"/>
          <w:szCs w:val="24"/>
        </w:rPr>
      </w:pPr>
      <w:r w:rsidRPr="00BE7952">
        <w:rPr>
          <w:rFonts w:ascii="Times New Roman" w:hAnsi="Times New Roman"/>
          <w:b/>
          <w:bCs/>
          <w:szCs w:val="24"/>
        </w:rPr>
        <w:t xml:space="preserve">Общие сведения, характеризующие деятельность </w:t>
      </w:r>
      <w:r w:rsidR="00907D36" w:rsidRPr="00BE7952">
        <w:rPr>
          <w:rFonts w:ascii="Times New Roman" w:hAnsi="Times New Roman"/>
          <w:b/>
          <w:bCs/>
          <w:szCs w:val="24"/>
        </w:rPr>
        <w:t>к</w:t>
      </w:r>
      <w:r w:rsidRPr="00BE7952">
        <w:rPr>
          <w:rFonts w:ascii="Times New Roman" w:hAnsi="Times New Roman"/>
          <w:b/>
          <w:bCs/>
          <w:szCs w:val="24"/>
        </w:rPr>
        <w:t>онтрольно-счетно</w:t>
      </w:r>
      <w:r w:rsidR="003E0978" w:rsidRPr="00BE7952">
        <w:rPr>
          <w:rFonts w:ascii="Times New Roman" w:hAnsi="Times New Roman"/>
          <w:b/>
          <w:bCs/>
          <w:szCs w:val="24"/>
        </w:rPr>
        <w:t>го</w:t>
      </w:r>
      <w:r w:rsidRPr="00BE7952">
        <w:rPr>
          <w:rFonts w:ascii="Times New Roman" w:hAnsi="Times New Roman"/>
          <w:b/>
          <w:bCs/>
          <w:szCs w:val="24"/>
        </w:rPr>
        <w:t xml:space="preserve"> </w:t>
      </w:r>
      <w:r w:rsidR="003E0978" w:rsidRPr="00BE7952">
        <w:rPr>
          <w:rFonts w:ascii="Times New Roman" w:hAnsi="Times New Roman"/>
          <w:b/>
          <w:bCs/>
          <w:szCs w:val="24"/>
        </w:rPr>
        <w:t>органа</w:t>
      </w:r>
      <w:r w:rsidRPr="00BE7952">
        <w:rPr>
          <w:rFonts w:ascii="Times New Roman" w:hAnsi="Times New Roman"/>
          <w:b/>
          <w:bCs/>
          <w:szCs w:val="24"/>
        </w:rPr>
        <w:t xml:space="preserve"> </w:t>
      </w:r>
    </w:p>
    <w:p w14:paraId="7B3A263B" w14:textId="32FC394B" w:rsidR="00721727" w:rsidRPr="00BE7952" w:rsidRDefault="00721727" w:rsidP="00721727">
      <w:pPr>
        <w:pStyle w:val="Default"/>
        <w:ind w:firstLine="567"/>
        <w:jc w:val="both"/>
        <w:rPr>
          <w:color w:val="auto"/>
        </w:rPr>
      </w:pPr>
      <w:r w:rsidRPr="00BE7952">
        <w:rPr>
          <w:color w:val="auto"/>
        </w:rPr>
        <w:t xml:space="preserve">В 2017 году контрольно-счетный палата 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Московской области, иными нормативными правовыми актами Московской области, Уставом городского округа Красногорск Московской области и муниципальными нормативными правовыми актами городского округа Красногорск Московской области, а также стандартами внешнего муниципального финансового контроля. </w:t>
      </w:r>
    </w:p>
    <w:p w14:paraId="766D638E" w14:textId="7F7A1DD4" w:rsidR="006571D2" w:rsidRPr="00BE7952" w:rsidRDefault="0A1843B3" w:rsidP="003435FC">
      <w:pPr>
        <w:suppressAutoHyphens w:val="0"/>
        <w:autoSpaceDE w:val="0"/>
        <w:autoSpaceDN w:val="0"/>
        <w:adjustRightInd w:val="0"/>
        <w:spacing w:after="0" w:line="240" w:lineRule="auto"/>
        <w:ind w:firstLine="567"/>
        <w:jc w:val="both"/>
      </w:pPr>
      <w:r w:rsidRPr="00BE7952">
        <w:t xml:space="preserve">Согласно </w:t>
      </w:r>
      <w:r w:rsidR="005743C1" w:rsidRPr="00BE7952">
        <w:t>стать</w:t>
      </w:r>
      <w:r w:rsidR="00C326F8" w:rsidRPr="00BE7952">
        <w:t>е</w:t>
      </w:r>
      <w:r w:rsidR="005743C1" w:rsidRPr="00BE7952">
        <w:t xml:space="preserve"> 24 </w:t>
      </w:r>
      <w:r w:rsidRPr="00BE7952">
        <w:t>Устав</w:t>
      </w:r>
      <w:r w:rsidR="005743C1" w:rsidRPr="00BE7952">
        <w:t>а</w:t>
      </w:r>
      <w:r w:rsidRPr="00BE7952">
        <w:t xml:space="preserve"> </w:t>
      </w:r>
      <w:r w:rsidR="00740786" w:rsidRPr="00BE7952">
        <w:t xml:space="preserve">городского округа Красногорск Московской области </w:t>
      </w:r>
      <w:r w:rsidRPr="00BE7952">
        <w:t xml:space="preserve">и </w:t>
      </w:r>
      <w:r w:rsidR="00255E38">
        <w:t>статье</w:t>
      </w:r>
      <w:r w:rsidR="00C326F8" w:rsidRPr="00BE7952">
        <w:t xml:space="preserve"> 2 </w:t>
      </w:r>
      <w:r w:rsidRPr="00BE7952">
        <w:t>Положени</w:t>
      </w:r>
      <w:r w:rsidR="00C326F8" w:rsidRPr="00BE7952">
        <w:t>я</w:t>
      </w:r>
      <w:r w:rsidR="00740786" w:rsidRPr="00BE7952">
        <w:t xml:space="preserve"> </w:t>
      </w:r>
      <w:r w:rsidR="006F1E09" w:rsidRPr="00BE7952">
        <w:t>о</w:t>
      </w:r>
      <w:r w:rsidR="00740786" w:rsidRPr="00BE7952">
        <w:t xml:space="preserve"> контрольно-счетной палате</w:t>
      </w:r>
      <w:r w:rsidR="00255E38">
        <w:t xml:space="preserve"> городского округа Красногорск </w:t>
      </w:r>
      <w:r w:rsidR="00255E38" w:rsidRPr="00BE7952">
        <w:t>Московской области</w:t>
      </w:r>
      <w:r w:rsidRPr="00BE7952">
        <w:t>, контрольно-счётн</w:t>
      </w:r>
      <w:r w:rsidR="00740786" w:rsidRPr="00BE7952">
        <w:t>ый</w:t>
      </w:r>
      <w:r w:rsidRPr="00BE7952">
        <w:t xml:space="preserve"> </w:t>
      </w:r>
      <w:r w:rsidR="00740786" w:rsidRPr="00BE7952">
        <w:t>орган</w:t>
      </w:r>
      <w:r w:rsidRPr="00BE7952">
        <w:t xml:space="preserve"> является постоянно действующим органом внешнего муниципального финансового контроля, образованным </w:t>
      </w:r>
      <w:r w:rsidR="00F6757F" w:rsidRPr="00BE7952">
        <w:t>представительным органом</w:t>
      </w:r>
      <w:r w:rsidRPr="00BE7952">
        <w:t xml:space="preserve"> в целях осуществления внешнего муниципального финансового контроля за исполнением бюджета, соблюдением установленного порядка подготовки и рассмотрения проекта местного бюджета, отчётов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005743C1" w:rsidRPr="00BE7952">
        <w:t>П</w:t>
      </w:r>
      <w:r w:rsidR="007D6E63" w:rsidRPr="00BE7952">
        <w:t>олномочи</w:t>
      </w:r>
      <w:r w:rsidR="005743C1" w:rsidRPr="00BE7952">
        <w:t>я</w:t>
      </w:r>
      <w:r w:rsidR="007D6E63" w:rsidRPr="00BE7952">
        <w:t>, осуществляемы</w:t>
      </w:r>
      <w:r w:rsidR="005743C1" w:rsidRPr="00BE7952">
        <w:t>е</w:t>
      </w:r>
      <w:r w:rsidR="007D6E63" w:rsidRPr="00BE7952">
        <w:t xml:space="preserve"> контрольно-счетным органом, закреплен</w:t>
      </w:r>
      <w:r w:rsidR="005743C1" w:rsidRPr="00BE7952">
        <w:t>ы</w:t>
      </w:r>
      <w:r w:rsidR="007D6E63" w:rsidRPr="00BE7952">
        <w:t xml:space="preserve"> </w:t>
      </w:r>
      <w:r w:rsidR="003435FC" w:rsidRPr="00BE7952">
        <w:t>статье</w:t>
      </w:r>
      <w:r w:rsidR="005743C1" w:rsidRPr="00BE7952">
        <w:t>й 41</w:t>
      </w:r>
      <w:r w:rsidR="003435FC" w:rsidRPr="00BE7952">
        <w:t xml:space="preserve"> Устава городского округа Красногорск Московской области, п</w:t>
      </w:r>
      <w:r w:rsidR="003435FC" w:rsidRPr="00BE7952">
        <w:rPr>
          <w:rFonts w:eastAsiaTheme="minorEastAsia"/>
          <w:lang w:eastAsia="ru-RU"/>
        </w:rPr>
        <w:t>ринятого решением Совета депутатов городского округа Красногорск Московской области от 08.09.2017 №247/16, зарегистрированного в Управлении Минюста России по Московской области 11.10.2017 №RU503510002017001,</w:t>
      </w:r>
      <w:r w:rsidR="003435FC" w:rsidRPr="00BE7952">
        <w:t xml:space="preserve"> и </w:t>
      </w:r>
      <w:r w:rsidR="005743C1" w:rsidRPr="00BE7952">
        <w:t xml:space="preserve">статьей </w:t>
      </w:r>
      <w:r w:rsidR="00C326F8" w:rsidRPr="00BE7952">
        <w:t xml:space="preserve">8 </w:t>
      </w:r>
      <w:r w:rsidR="006571D2" w:rsidRPr="00BE7952">
        <w:t>Положени</w:t>
      </w:r>
      <w:r w:rsidR="005743C1" w:rsidRPr="00BE7952">
        <w:t>я</w:t>
      </w:r>
      <w:r w:rsidR="006571D2" w:rsidRPr="00BE7952">
        <w:t xml:space="preserve"> </w:t>
      </w:r>
      <w:r w:rsidR="006F1E09" w:rsidRPr="00BE7952">
        <w:t>о</w:t>
      </w:r>
      <w:r w:rsidR="003435FC" w:rsidRPr="00BE7952">
        <w:t xml:space="preserve"> контрольно-счетной палате</w:t>
      </w:r>
      <w:r w:rsidR="00255E38" w:rsidRPr="00255E38">
        <w:t xml:space="preserve"> </w:t>
      </w:r>
      <w:r w:rsidR="00255E38">
        <w:t xml:space="preserve">городского округа Красногорск </w:t>
      </w:r>
      <w:r w:rsidR="00255E38" w:rsidRPr="00BE7952">
        <w:t>Московской области</w:t>
      </w:r>
      <w:r w:rsidR="00255E38">
        <w:t xml:space="preserve"> </w:t>
      </w:r>
      <w:r w:rsidR="00255E38" w:rsidRPr="00BE7952">
        <w:t>(далее – Положение о контрольно-счетной палате)</w:t>
      </w:r>
      <w:r w:rsidR="006F1E09" w:rsidRPr="00BE7952">
        <w:t>.</w:t>
      </w:r>
    </w:p>
    <w:p w14:paraId="36BB6069" w14:textId="7DBA0EAB" w:rsidR="000811AA" w:rsidRPr="00BE7952" w:rsidRDefault="0A1843B3" w:rsidP="004C5679">
      <w:pPr>
        <w:suppressAutoHyphens w:val="0"/>
        <w:autoSpaceDE w:val="0"/>
        <w:autoSpaceDN w:val="0"/>
        <w:adjustRightInd w:val="0"/>
        <w:spacing w:after="0" w:line="240" w:lineRule="auto"/>
        <w:ind w:firstLine="540"/>
        <w:jc w:val="both"/>
      </w:pPr>
      <w:r w:rsidRPr="00BE7952">
        <w:t xml:space="preserve">Как участник бюджетного процесса, наделенный полномочиями органа внешнего муниципального финансового контроля, </w:t>
      </w:r>
      <w:r w:rsidR="002B74E0" w:rsidRPr="00BE7952">
        <w:t xml:space="preserve">в отчетном периоде </w:t>
      </w:r>
      <w:r w:rsidRPr="00BE7952">
        <w:t>контрольно-сче</w:t>
      </w:r>
      <w:bookmarkStart w:id="0" w:name="_GoBack"/>
      <w:bookmarkEnd w:id="0"/>
      <w:r w:rsidRPr="00BE7952">
        <w:t>тная палата осуществля</w:t>
      </w:r>
      <w:r w:rsidR="002B74E0" w:rsidRPr="00BE7952">
        <w:t>ла</w:t>
      </w:r>
      <w:r w:rsidRPr="00BE7952">
        <w:t xml:space="preserve"> непрерывный цикл муниципального финансового контроля за исполнением бюджет</w:t>
      </w:r>
      <w:r w:rsidR="004C5679" w:rsidRPr="00BE7952">
        <w:t>а</w:t>
      </w:r>
      <w:r w:rsidRPr="00BE7952">
        <w:t xml:space="preserve"> Красногорского муниципального района</w:t>
      </w:r>
      <w:r w:rsidR="006F1E09" w:rsidRPr="00BE7952">
        <w:t>,</w:t>
      </w:r>
      <w:r w:rsidRPr="00BE7952">
        <w:t xml:space="preserve"> </w:t>
      </w:r>
      <w:r w:rsidR="004C5679" w:rsidRPr="00BE7952">
        <w:t xml:space="preserve">и, </w:t>
      </w:r>
      <w:r w:rsidR="004C5679" w:rsidRPr="00BE7952">
        <w:rPr>
          <w:rFonts w:eastAsiaTheme="minorEastAsia"/>
          <w:lang w:eastAsia="ru-RU"/>
        </w:rPr>
        <w:t>в</w:t>
      </w:r>
      <w:r w:rsidR="004C5679" w:rsidRPr="00BE7952">
        <w:t xml:space="preserve"> соответствии с </w:t>
      </w:r>
      <w:hyperlink r:id="rId7" w:history="1">
        <w:r w:rsidR="004C5679" w:rsidRPr="00BE7952">
          <w:rPr>
            <w:rFonts w:eastAsiaTheme="minorEastAsia"/>
            <w:lang w:eastAsia="ru-RU"/>
          </w:rPr>
          <w:t>закон</w:t>
        </w:r>
      </w:hyperlink>
      <w:r w:rsidR="004C5679" w:rsidRPr="00BE7952">
        <w:rPr>
          <w:rFonts w:eastAsiaTheme="minorEastAsia"/>
          <w:lang w:eastAsia="ru-RU"/>
        </w:rPr>
        <w:t>ом  Московской области от 28.12.2016 №186/2016-ОЗ</w:t>
      </w:r>
      <w:r w:rsidR="004C5679" w:rsidRPr="00BE7952">
        <w:t xml:space="preserve">, в связи с </w:t>
      </w:r>
      <w:r w:rsidR="004C5679" w:rsidRPr="00BE7952">
        <w:rPr>
          <w:rFonts w:eastAsiaTheme="minorEastAsia"/>
          <w:lang w:eastAsia="ru-RU"/>
        </w:rPr>
        <w:t xml:space="preserve">прекращением полномочий органов местного самоуправления и должностных лиц местного самоуправления каждого из объединяемых поселений, </w:t>
      </w:r>
      <w:r w:rsidR="004C5679" w:rsidRPr="00BE7952">
        <w:t xml:space="preserve"> за исполнением бюджетов </w:t>
      </w:r>
      <w:r w:rsidR="006F1E09" w:rsidRPr="00BE7952">
        <w:t xml:space="preserve">городских </w:t>
      </w:r>
      <w:r w:rsidR="004C5679" w:rsidRPr="00BE7952">
        <w:t>(</w:t>
      </w:r>
      <w:r w:rsidR="006F1E09" w:rsidRPr="00BE7952">
        <w:t>Красногорск и Нахабино</w:t>
      </w:r>
      <w:r w:rsidR="004C5679" w:rsidRPr="00BE7952">
        <w:t>) и</w:t>
      </w:r>
      <w:r w:rsidR="006F1E09" w:rsidRPr="00BE7952">
        <w:t xml:space="preserve"> сельских поселений </w:t>
      </w:r>
      <w:r w:rsidR="004C5679" w:rsidRPr="00BE7952">
        <w:t>(</w:t>
      </w:r>
      <w:r w:rsidR="006F1E09" w:rsidRPr="00BE7952">
        <w:t>Ильинское и Отрадненское</w:t>
      </w:r>
      <w:r w:rsidR="004C5679" w:rsidRPr="00BE7952">
        <w:t>)</w:t>
      </w:r>
      <w:r w:rsidRPr="00BE7952">
        <w:t xml:space="preserve">.  </w:t>
      </w:r>
    </w:p>
    <w:p w14:paraId="2AAA9437" w14:textId="77777777" w:rsidR="002E1B41" w:rsidRPr="00BE7952" w:rsidRDefault="002E1B41" w:rsidP="002E1B41">
      <w:pPr>
        <w:pStyle w:val="aa"/>
        <w:suppressAutoHyphens w:val="0"/>
        <w:autoSpaceDE w:val="0"/>
        <w:autoSpaceDN w:val="0"/>
        <w:adjustRightInd w:val="0"/>
        <w:spacing w:after="0" w:line="240" w:lineRule="auto"/>
        <w:ind w:left="0" w:firstLine="567"/>
        <w:jc w:val="both"/>
        <w:rPr>
          <w:rFonts w:ascii="Times New Roman" w:eastAsiaTheme="minorEastAsia" w:hAnsi="Times New Roman"/>
          <w:szCs w:val="24"/>
          <w:lang w:eastAsia="ru-RU"/>
        </w:rPr>
      </w:pPr>
      <w:r w:rsidRPr="00BE7952">
        <w:rPr>
          <w:rFonts w:ascii="Times New Roman" w:eastAsiaTheme="minorEastAsia" w:hAnsi="Times New Roman"/>
          <w:szCs w:val="24"/>
          <w:lang w:eastAsia="ru-RU"/>
        </w:rPr>
        <w:t xml:space="preserve">В отчетном периоде во исполнение </w:t>
      </w:r>
      <w:hyperlink r:id="rId8" w:history="1">
        <w:r w:rsidRPr="00BE7952">
          <w:rPr>
            <w:rFonts w:ascii="Times New Roman" w:eastAsiaTheme="minorEastAsia" w:hAnsi="Times New Roman"/>
            <w:szCs w:val="24"/>
            <w:lang w:eastAsia="ru-RU"/>
          </w:rPr>
          <w:t>закона</w:t>
        </w:r>
      </w:hyperlink>
      <w:r w:rsidRPr="00BE7952">
        <w:rPr>
          <w:rFonts w:ascii="Times New Roman" w:eastAsiaTheme="minorEastAsia" w:hAnsi="Times New Roman"/>
          <w:szCs w:val="24"/>
          <w:lang w:eastAsia="ru-RU"/>
        </w:rPr>
        <w:t xml:space="preserve"> Московской области от 28.12.2016 №186/2016-ОЗ «Об организации местного самоуправления на территории Красногорского муниципального района» (далее - </w:t>
      </w:r>
      <w:hyperlink r:id="rId9" w:history="1">
        <w:r w:rsidRPr="00BE7952">
          <w:rPr>
            <w:rFonts w:ascii="Times New Roman" w:eastAsiaTheme="minorEastAsia" w:hAnsi="Times New Roman"/>
            <w:szCs w:val="24"/>
            <w:lang w:eastAsia="ru-RU"/>
          </w:rPr>
          <w:t>закон</w:t>
        </w:r>
      </w:hyperlink>
      <w:r w:rsidRPr="00BE7952">
        <w:rPr>
          <w:rFonts w:ascii="Times New Roman" w:eastAsiaTheme="minorEastAsia" w:hAnsi="Times New Roman"/>
          <w:szCs w:val="24"/>
          <w:lang w:eastAsia="ru-RU"/>
        </w:rPr>
        <w:t xml:space="preserve">  Московской области от 28.12.2016 №186/2016-ОЗ) решением Совета депутатов Красногорского муниципального района от 09.01.2017 №16/1 изменено наименование контрольно-счетный органа с «контрольно-счетная палата Красногорского муниципального района Московской области» на «</w:t>
      </w:r>
      <w:r w:rsidRPr="00BE7952">
        <w:rPr>
          <w:rFonts w:ascii="Times New Roman" w:hAnsi="Times New Roman"/>
          <w:szCs w:val="24"/>
        </w:rPr>
        <w:t>контрольно-счетная палата городского округа Красногорск Московской области»</w:t>
      </w:r>
      <w:r w:rsidRPr="00BE7952">
        <w:rPr>
          <w:rFonts w:ascii="Times New Roman" w:eastAsiaTheme="minorEastAsia" w:hAnsi="Times New Roman"/>
          <w:szCs w:val="24"/>
          <w:lang w:eastAsia="ru-RU"/>
        </w:rPr>
        <w:t xml:space="preserve">. </w:t>
      </w:r>
    </w:p>
    <w:p w14:paraId="0B997A27" w14:textId="509F5F43" w:rsidR="00721727" w:rsidRPr="00BE7952" w:rsidRDefault="00721727" w:rsidP="00721727">
      <w:pPr>
        <w:pStyle w:val="Default"/>
        <w:ind w:firstLine="567"/>
        <w:jc w:val="both"/>
        <w:rPr>
          <w:color w:val="auto"/>
        </w:rPr>
      </w:pPr>
      <w:r w:rsidRPr="00BE7952">
        <w:rPr>
          <w:color w:val="auto"/>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законности, объективности, эффективности, независимости и гласности. </w:t>
      </w:r>
    </w:p>
    <w:p w14:paraId="253476BA" w14:textId="6CA7CDC2" w:rsidR="000811AA" w:rsidRPr="00BE7952" w:rsidRDefault="0A1843B3" w:rsidP="00740786">
      <w:pPr>
        <w:spacing w:after="0" w:line="240" w:lineRule="auto"/>
        <w:ind w:firstLine="567"/>
        <w:jc w:val="both"/>
      </w:pPr>
      <w:r w:rsidRPr="00BE7952">
        <w:lastRenderedPageBreak/>
        <w:t>Внешний муниципальный финансовый контроль проводи</w:t>
      </w:r>
      <w:r w:rsidR="002E1B41" w:rsidRPr="00BE7952">
        <w:t>л</w:t>
      </w:r>
      <w:r w:rsidRPr="00BE7952">
        <w:t>ся в формах предварительного, текущего и последующего контроля.</w:t>
      </w:r>
    </w:p>
    <w:p w14:paraId="09C4BA37" w14:textId="77777777" w:rsidR="0028703F" w:rsidRPr="00BE7952" w:rsidRDefault="0A1843B3" w:rsidP="002E1B41">
      <w:pPr>
        <w:spacing w:after="0" w:line="240" w:lineRule="auto"/>
        <w:ind w:firstLine="567"/>
        <w:jc w:val="both"/>
      </w:pPr>
      <w:r w:rsidRPr="00BE7952">
        <w:t xml:space="preserve">Контрольно-счетная палата осуществляла </w:t>
      </w:r>
      <w:r w:rsidR="002E1B41" w:rsidRPr="00BE7952">
        <w:t>контрольную</w:t>
      </w:r>
      <w:r w:rsidRPr="00BE7952">
        <w:t xml:space="preserve"> деятельность в соответствии с </w:t>
      </w:r>
      <w:r w:rsidR="002E1B41" w:rsidRPr="00BE7952">
        <w:t xml:space="preserve">утвержденным </w:t>
      </w:r>
      <w:r w:rsidRPr="00BE7952">
        <w:t>планом работы на 201</w:t>
      </w:r>
      <w:r w:rsidR="002E1B41" w:rsidRPr="00BE7952">
        <w:t>7</w:t>
      </w:r>
      <w:r w:rsidR="002B74E0" w:rsidRPr="00BE7952">
        <w:t xml:space="preserve"> год.</w:t>
      </w:r>
      <w:r w:rsidR="002E1B41" w:rsidRPr="00BE7952">
        <w:t xml:space="preserve"> </w:t>
      </w:r>
    </w:p>
    <w:p w14:paraId="24AF479A" w14:textId="5B288BC6" w:rsidR="002E1B41" w:rsidRPr="00BE7952" w:rsidRDefault="002E1B41" w:rsidP="002E1B41">
      <w:pPr>
        <w:spacing w:after="0" w:line="240" w:lineRule="auto"/>
        <w:ind w:firstLine="567"/>
        <w:jc w:val="both"/>
      </w:pPr>
      <w:r w:rsidRPr="00BE7952">
        <w:t>Кроме того</w:t>
      </w:r>
      <w:r w:rsidR="0028703F" w:rsidRPr="00BE7952">
        <w:t>,</w:t>
      </w:r>
      <w:r w:rsidRPr="00BE7952">
        <w:t xml:space="preserve"> контрольно-счетным органом велась работа с обращениями граждан и юридических лиц, исполнялись полномочия по администрированию доходов, применялась административная ответственность.</w:t>
      </w:r>
    </w:p>
    <w:p w14:paraId="5CEC8744" w14:textId="771DE4E7" w:rsidR="002E1B41" w:rsidRPr="00BE7952" w:rsidRDefault="002E1B41" w:rsidP="002E1B41">
      <w:pPr>
        <w:pStyle w:val="Default"/>
        <w:ind w:firstLine="567"/>
        <w:jc w:val="both"/>
        <w:rPr>
          <w:color w:val="auto"/>
        </w:rPr>
      </w:pPr>
      <w:r w:rsidRPr="00BE7952">
        <w:rPr>
          <w:color w:val="auto"/>
        </w:rPr>
        <w:t>В ходе осуществления экспертно-аналитической деятельности контрольно-счетным органом пров</w:t>
      </w:r>
      <w:r w:rsidR="001A5111" w:rsidRPr="00BE7952">
        <w:rPr>
          <w:color w:val="auto"/>
        </w:rPr>
        <w:t>е</w:t>
      </w:r>
      <w:r w:rsidRPr="00BE7952">
        <w:rPr>
          <w:color w:val="auto"/>
        </w:rPr>
        <w:t>д</w:t>
      </w:r>
      <w:r w:rsidR="001A5111" w:rsidRPr="00BE7952">
        <w:rPr>
          <w:color w:val="auto"/>
        </w:rPr>
        <w:t>ены:</w:t>
      </w:r>
      <w:r w:rsidRPr="00BE7952">
        <w:rPr>
          <w:color w:val="auto"/>
        </w:rPr>
        <w:t xml:space="preserve"> экспертиз</w:t>
      </w:r>
      <w:r w:rsidR="00681C80" w:rsidRPr="00BE7952">
        <w:rPr>
          <w:color w:val="auto"/>
        </w:rPr>
        <w:t>ы</w:t>
      </w:r>
      <w:r w:rsidRPr="00BE7952">
        <w:rPr>
          <w:color w:val="auto"/>
        </w:rPr>
        <w:t xml:space="preserve"> проектов решений о</w:t>
      </w:r>
      <w:r w:rsidR="00F97A33" w:rsidRPr="00BE7952">
        <w:rPr>
          <w:color w:val="auto"/>
        </w:rPr>
        <w:t xml:space="preserve"> внесении изменений в</w:t>
      </w:r>
      <w:r w:rsidRPr="00BE7952">
        <w:rPr>
          <w:color w:val="auto"/>
        </w:rPr>
        <w:t xml:space="preserve"> бюджет</w:t>
      </w:r>
      <w:r w:rsidR="00F97A33" w:rsidRPr="00BE7952">
        <w:rPr>
          <w:color w:val="auto"/>
        </w:rPr>
        <w:t>ы</w:t>
      </w:r>
      <w:r w:rsidRPr="00BE7952">
        <w:rPr>
          <w:color w:val="auto"/>
        </w:rPr>
        <w:t xml:space="preserve"> </w:t>
      </w:r>
      <w:r w:rsidR="00F97A33" w:rsidRPr="00BE7952">
        <w:rPr>
          <w:color w:val="auto"/>
        </w:rPr>
        <w:t>района и поселений на отчетный год</w:t>
      </w:r>
      <w:r w:rsidR="001A5111" w:rsidRPr="00BE7952">
        <w:rPr>
          <w:color w:val="auto"/>
        </w:rPr>
        <w:t>;</w:t>
      </w:r>
      <w:r w:rsidRPr="00BE7952">
        <w:rPr>
          <w:color w:val="auto"/>
        </w:rPr>
        <w:t xml:space="preserve"> </w:t>
      </w:r>
      <w:r w:rsidR="00681C80" w:rsidRPr="00BE7952">
        <w:rPr>
          <w:color w:val="auto"/>
        </w:rPr>
        <w:t>экспертиза проекта</w:t>
      </w:r>
      <w:r w:rsidRPr="00BE7952">
        <w:rPr>
          <w:color w:val="auto"/>
        </w:rPr>
        <w:t xml:space="preserve"> бюджет</w:t>
      </w:r>
      <w:r w:rsidR="00681C80" w:rsidRPr="00BE7952">
        <w:rPr>
          <w:color w:val="auto"/>
        </w:rPr>
        <w:t>а</w:t>
      </w:r>
      <w:r w:rsidRPr="00BE7952">
        <w:rPr>
          <w:color w:val="auto"/>
        </w:rPr>
        <w:t xml:space="preserve"> </w:t>
      </w:r>
      <w:r w:rsidR="00681C80" w:rsidRPr="00BE7952">
        <w:rPr>
          <w:color w:val="auto"/>
        </w:rPr>
        <w:t xml:space="preserve">городского округа Красногорск </w:t>
      </w:r>
      <w:r w:rsidRPr="00BE7952">
        <w:rPr>
          <w:color w:val="auto"/>
        </w:rPr>
        <w:t>на очередной финансовый год и плановый период</w:t>
      </w:r>
      <w:r w:rsidR="00681C80" w:rsidRPr="00BE7952">
        <w:rPr>
          <w:color w:val="auto"/>
        </w:rPr>
        <w:t xml:space="preserve"> 2019 и 2020 годов</w:t>
      </w:r>
      <w:r w:rsidR="001A5111" w:rsidRPr="00BE7952">
        <w:rPr>
          <w:color w:val="auto"/>
        </w:rPr>
        <w:t xml:space="preserve">; </w:t>
      </w:r>
      <w:r w:rsidRPr="00BE7952">
        <w:rPr>
          <w:color w:val="auto"/>
        </w:rPr>
        <w:t>мониторинг</w:t>
      </w:r>
      <w:r w:rsidR="00681C80" w:rsidRPr="00BE7952">
        <w:rPr>
          <w:color w:val="auto"/>
        </w:rPr>
        <w:t>и</w:t>
      </w:r>
      <w:r w:rsidRPr="00BE7952">
        <w:rPr>
          <w:color w:val="auto"/>
        </w:rPr>
        <w:t xml:space="preserve"> исполнени</w:t>
      </w:r>
      <w:r w:rsidR="00681C80" w:rsidRPr="00BE7952">
        <w:rPr>
          <w:color w:val="auto"/>
        </w:rPr>
        <w:t>я</w:t>
      </w:r>
      <w:r w:rsidRPr="00BE7952">
        <w:rPr>
          <w:color w:val="auto"/>
        </w:rPr>
        <w:t xml:space="preserve"> бюджет</w:t>
      </w:r>
      <w:r w:rsidR="00681C80" w:rsidRPr="00BE7952">
        <w:rPr>
          <w:color w:val="auto"/>
        </w:rPr>
        <w:t>ов района и поселений (с осуществлением анализа исполнения бюджет</w:t>
      </w:r>
      <w:r w:rsidR="001A5111" w:rsidRPr="00BE7952">
        <w:rPr>
          <w:color w:val="auto"/>
        </w:rPr>
        <w:t>ов);</w:t>
      </w:r>
      <w:r w:rsidRPr="00BE7952">
        <w:rPr>
          <w:color w:val="auto"/>
        </w:rPr>
        <w:t xml:space="preserve"> внешняя проверка годов</w:t>
      </w:r>
      <w:r w:rsidR="00681C80" w:rsidRPr="00BE7952">
        <w:rPr>
          <w:color w:val="auto"/>
        </w:rPr>
        <w:t>ых</w:t>
      </w:r>
      <w:r w:rsidRPr="00BE7952">
        <w:rPr>
          <w:color w:val="auto"/>
        </w:rPr>
        <w:t xml:space="preserve"> отчет</w:t>
      </w:r>
      <w:r w:rsidR="00681C80" w:rsidRPr="00BE7952">
        <w:rPr>
          <w:color w:val="auto"/>
        </w:rPr>
        <w:t>ов</w:t>
      </w:r>
      <w:r w:rsidRPr="00BE7952">
        <w:rPr>
          <w:color w:val="auto"/>
        </w:rPr>
        <w:t xml:space="preserve"> об исполнении бюджет</w:t>
      </w:r>
      <w:r w:rsidR="00681C80" w:rsidRPr="00BE7952">
        <w:rPr>
          <w:color w:val="auto"/>
        </w:rPr>
        <w:t>ов района и поселений за 2016 год</w:t>
      </w:r>
      <w:r w:rsidRPr="00BE7952">
        <w:rPr>
          <w:color w:val="auto"/>
        </w:rPr>
        <w:t>, включая внешнюю проверку бюджетной отчетности главных администраторов бюджетных средств</w:t>
      </w:r>
      <w:r w:rsidR="001A5111" w:rsidRPr="00BE7952">
        <w:rPr>
          <w:color w:val="auto"/>
        </w:rPr>
        <w:t>;</w:t>
      </w:r>
      <w:r w:rsidRPr="00BE7952">
        <w:rPr>
          <w:color w:val="auto"/>
        </w:rPr>
        <w:t xml:space="preserve"> экспертиза нормативн</w:t>
      </w:r>
      <w:r w:rsidR="00681C80" w:rsidRPr="00BE7952">
        <w:rPr>
          <w:color w:val="auto"/>
        </w:rPr>
        <w:t xml:space="preserve">ых </w:t>
      </w:r>
      <w:r w:rsidRPr="00BE7952">
        <w:rPr>
          <w:color w:val="auto"/>
        </w:rPr>
        <w:t xml:space="preserve">правовых актов, касающихся расходных обязательств </w:t>
      </w:r>
      <w:r w:rsidR="00681C80" w:rsidRPr="00BE7952">
        <w:rPr>
          <w:color w:val="auto"/>
        </w:rPr>
        <w:t>городского округа Красногорск</w:t>
      </w:r>
      <w:r w:rsidRPr="00BE7952">
        <w:rPr>
          <w:color w:val="auto"/>
        </w:rPr>
        <w:t xml:space="preserve"> Московской области. </w:t>
      </w:r>
    </w:p>
    <w:p w14:paraId="6D86C8A7" w14:textId="7D0101E7" w:rsidR="009114FD" w:rsidRPr="00BE7952" w:rsidRDefault="005A56F3" w:rsidP="001A5111">
      <w:pPr>
        <w:widowControl w:val="0"/>
        <w:spacing w:after="0" w:line="240" w:lineRule="auto"/>
        <w:ind w:firstLine="567"/>
        <w:jc w:val="both"/>
      </w:pPr>
      <w:r w:rsidRPr="00BE7952">
        <w:t xml:space="preserve">Обмен информацией </w:t>
      </w:r>
      <w:r w:rsidR="00083450" w:rsidRPr="00BE7952">
        <w:t xml:space="preserve">с правоохранительными и надзорными органами </w:t>
      </w:r>
      <w:r w:rsidRPr="00BE7952">
        <w:t>о состоянии законности в различных сферах экономики осуществл</w:t>
      </w:r>
      <w:r w:rsidR="009114FD" w:rsidRPr="00BE7952">
        <w:t>ял</w:t>
      </w:r>
      <w:r w:rsidR="00191D95" w:rsidRPr="00BE7952">
        <w:t>ся</w:t>
      </w:r>
      <w:r w:rsidRPr="00BE7952">
        <w:t xml:space="preserve"> по соответствующим </w:t>
      </w:r>
      <w:r w:rsidR="009114FD" w:rsidRPr="00BE7952">
        <w:t>обращениям и запросам</w:t>
      </w:r>
      <w:r w:rsidR="00083450" w:rsidRPr="00BE7952">
        <w:t xml:space="preserve"> правоохранительных и надзорных органов</w:t>
      </w:r>
      <w:r w:rsidR="00191D95" w:rsidRPr="00BE7952">
        <w:t xml:space="preserve">, посредством совместных проверок, </w:t>
      </w:r>
      <w:r w:rsidR="00083450" w:rsidRPr="00BE7952">
        <w:t>направлением материалов</w:t>
      </w:r>
      <w:r w:rsidR="00191D95" w:rsidRPr="00BE7952">
        <w:t xml:space="preserve"> </w:t>
      </w:r>
      <w:r w:rsidR="00083450" w:rsidRPr="00BE7952">
        <w:t>п</w:t>
      </w:r>
      <w:r w:rsidR="00191D95" w:rsidRPr="00BE7952">
        <w:t>о результата</w:t>
      </w:r>
      <w:r w:rsidR="00083450" w:rsidRPr="00BE7952">
        <w:t>м</w:t>
      </w:r>
      <w:r w:rsidR="00191D95" w:rsidRPr="00BE7952">
        <w:t xml:space="preserve"> контрольных и экспертно-аналитических</w:t>
      </w:r>
      <w:r w:rsidR="00083450" w:rsidRPr="00BE7952">
        <w:t xml:space="preserve"> мероприятий, проведенных в соответствии с утвержденным планом.</w:t>
      </w:r>
      <w:r w:rsidR="00191D95" w:rsidRPr="00BE7952">
        <w:t xml:space="preserve"> </w:t>
      </w:r>
    </w:p>
    <w:p w14:paraId="402492D8" w14:textId="66CCB1A4" w:rsidR="005A56F3" w:rsidRPr="00BE7952" w:rsidRDefault="005A56F3" w:rsidP="001A5111">
      <w:pPr>
        <w:widowControl w:val="0"/>
        <w:spacing w:after="0" w:line="240" w:lineRule="auto"/>
        <w:ind w:firstLine="567"/>
        <w:jc w:val="both"/>
      </w:pPr>
      <w:r w:rsidRPr="00BE7952">
        <w:t>Эксперты и представители экспертных организаций к проведению мероприятий по муниципальному финансовому контролю контрольно-счетным органом не привлекались.</w:t>
      </w:r>
    </w:p>
    <w:p w14:paraId="46820304" w14:textId="494046A6" w:rsidR="001A5111" w:rsidRPr="00BE7952" w:rsidRDefault="001A5111" w:rsidP="001A5111">
      <w:pPr>
        <w:pStyle w:val="Default"/>
        <w:ind w:firstLine="567"/>
        <w:jc w:val="both"/>
        <w:rPr>
          <w:color w:val="auto"/>
        </w:rPr>
      </w:pPr>
      <w:r w:rsidRPr="00BE7952">
        <w:rPr>
          <w:color w:val="auto"/>
        </w:rPr>
        <w:t>В 2017 году осуществлялся постоянный контроль за исполнением пред</w:t>
      </w:r>
      <w:r w:rsidR="009114FD" w:rsidRPr="00BE7952">
        <w:rPr>
          <w:color w:val="auto"/>
        </w:rPr>
        <w:t>ставлен</w:t>
      </w:r>
      <w:r w:rsidRPr="00BE7952">
        <w:rPr>
          <w:color w:val="auto"/>
        </w:rPr>
        <w:t xml:space="preserve">ий контрольно-счетной палаты, а также за реализацией </w:t>
      </w:r>
      <w:r w:rsidR="009114FD" w:rsidRPr="00BE7952">
        <w:rPr>
          <w:color w:val="auto"/>
        </w:rPr>
        <w:t xml:space="preserve">данных контрольно-счетным органом </w:t>
      </w:r>
      <w:r w:rsidRPr="00BE7952">
        <w:rPr>
          <w:color w:val="auto"/>
        </w:rPr>
        <w:t xml:space="preserve">предложений и рекомендаций, направленных по результатам контрольной и экспертно-аналитической деятельности. </w:t>
      </w:r>
    </w:p>
    <w:p w14:paraId="04BA89FF" w14:textId="65BF280D" w:rsidR="001A5111" w:rsidRPr="00BE7952" w:rsidRDefault="001A5111" w:rsidP="001A5111">
      <w:pPr>
        <w:pStyle w:val="Default"/>
        <w:ind w:firstLine="567"/>
        <w:jc w:val="both"/>
        <w:rPr>
          <w:color w:val="auto"/>
        </w:rPr>
      </w:pPr>
      <w:r w:rsidRPr="00BE7952">
        <w:rPr>
          <w:color w:val="auto"/>
        </w:rPr>
        <w:t xml:space="preserve">В целях повышения профессионализма сотрудников и совершенствования контрольной и экспертно-аналитической деятельности проводилась организационная и методическая работа, осуществлялось взаимодействие с </w:t>
      </w:r>
      <w:r w:rsidR="009114FD" w:rsidRPr="00BE7952">
        <w:rPr>
          <w:color w:val="auto"/>
        </w:rPr>
        <w:t>Контрольно-с</w:t>
      </w:r>
      <w:r w:rsidRPr="00BE7952">
        <w:rPr>
          <w:color w:val="auto"/>
        </w:rPr>
        <w:t xml:space="preserve">четной палатой </w:t>
      </w:r>
      <w:r w:rsidR="009114FD" w:rsidRPr="00BE7952">
        <w:rPr>
          <w:color w:val="auto"/>
        </w:rPr>
        <w:t>Московской области</w:t>
      </w:r>
      <w:r w:rsidRPr="00BE7952">
        <w:rPr>
          <w:color w:val="auto"/>
        </w:rPr>
        <w:t>, контрольно-счетными органами муниципальных образований Московской области</w:t>
      </w:r>
      <w:r w:rsidR="009114FD" w:rsidRPr="00BE7952">
        <w:rPr>
          <w:color w:val="auto"/>
        </w:rPr>
        <w:t>.</w:t>
      </w:r>
      <w:r w:rsidRPr="00BE7952">
        <w:rPr>
          <w:color w:val="auto"/>
        </w:rPr>
        <w:t xml:space="preserve"> </w:t>
      </w:r>
    </w:p>
    <w:p w14:paraId="034CB170" w14:textId="01778888" w:rsidR="001A5111" w:rsidRPr="00BE7952" w:rsidRDefault="001A5111" w:rsidP="001A5111">
      <w:pPr>
        <w:pStyle w:val="Default"/>
        <w:ind w:firstLine="567"/>
        <w:jc w:val="both"/>
        <w:rPr>
          <w:color w:val="auto"/>
        </w:rPr>
      </w:pPr>
      <w:r w:rsidRPr="00BE7952">
        <w:rPr>
          <w:color w:val="auto"/>
        </w:rPr>
        <w:t xml:space="preserve">Результаты деятельности </w:t>
      </w:r>
      <w:r w:rsidR="00B25799" w:rsidRPr="00BE7952">
        <w:rPr>
          <w:color w:val="auto"/>
        </w:rPr>
        <w:t>контрольно-счетной палаты</w:t>
      </w:r>
      <w:r w:rsidRPr="00BE7952">
        <w:rPr>
          <w:color w:val="auto"/>
        </w:rPr>
        <w:t xml:space="preserve"> в соответствии с требованиями законодательства постоянно отражались на официальном сайте </w:t>
      </w:r>
      <w:r w:rsidR="009114FD" w:rsidRPr="00BE7952">
        <w:rPr>
          <w:color w:val="auto"/>
        </w:rPr>
        <w:t>контрольно-счетной палаты</w:t>
      </w:r>
      <w:r w:rsidR="00D530DA" w:rsidRPr="00BE7952">
        <w:rPr>
          <w:color w:val="auto"/>
        </w:rPr>
        <w:t xml:space="preserve">: </w:t>
      </w:r>
      <w:r w:rsidR="00B25799" w:rsidRPr="00BE7952">
        <w:rPr>
          <w:color w:val="auto"/>
        </w:rPr>
        <w:t>http://krasnogorsk-palata.ru/</w:t>
      </w:r>
      <w:r w:rsidRPr="00BE7952">
        <w:rPr>
          <w:color w:val="auto"/>
        </w:rPr>
        <w:t xml:space="preserve">. </w:t>
      </w:r>
    </w:p>
    <w:p w14:paraId="5EBDF96B" w14:textId="1DC5401D" w:rsidR="004F15AE" w:rsidRPr="00BE7952" w:rsidRDefault="001A5111" w:rsidP="001A5111">
      <w:pPr>
        <w:spacing w:after="0" w:line="240" w:lineRule="auto"/>
        <w:ind w:firstLine="567"/>
        <w:jc w:val="both"/>
        <w:rPr>
          <w:b/>
          <w:bCs/>
        </w:rPr>
      </w:pPr>
      <w:r w:rsidRPr="00BE7952">
        <w:t xml:space="preserve">Все вышеуказанные позиции нашли свое отражение в представленном отчете о деятельности </w:t>
      </w:r>
      <w:r w:rsidR="00B25799" w:rsidRPr="00BE7952">
        <w:t>контрольно-счетной палаты</w:t>
      </w:r>
      <w:r w:rsidRPr="00BE7952">
        <w:t xml:space="preserve"> </w:t>
      </w:r>
      <w:r w:rsidR="00B25799" w:rsidRPr="00BE7952">
        <w:t>за</w:t>
      </w:r>
      <w:r w:rsidRPr="00BE7952">
        <w:t xml:space="preserve"> 201</w:t>
      </w:r>
      <w:r w:rsidR="00B25799" w:rsidRPr="00BE7952">
        <w:t>7</w:t>
      </w:r>
      <w:r w:rsidRPr="00BE7952">
        <w:t xml:space="preserve"> год.</w:t>
      </w:r>
    </w:p>
    <w:p w14:paraId="2B18514F" w14:textId="77777777" w:rsidR="00B25799" w:rsidRPr="00BE7952" w:rsidRDefault="00B25799" w:rsidP="00347185">
      <w:pPr>
        <w:spacing w:after="0" w:line="240" w:lineRule="auto"/>
        <w:ind w:firstLine="567"/>
        <w:jc w:val="both"/>
        <w:rPr>
          <w:b/>
          <w:bCs/>
        </w:rPr>
      </w:pPr>
    </w:p>
    <w:p w14:paraId="0D29888C" w14:textId="0C84BCA2" w:rsidR="000811AA" w:rsidRPr="00BE7952" w:rsidRDefault="0A1843B3" w:rsidP="00740786">
      <w:pPr>
        <w:spacing w:line="240" w:lineRule="auto"/>
        <w:ind w:firstLine="567"/>
        <w:jc w:val="both"/>
      </w:pPr>
      <w:r w:rsidRPr="00BE7952">
        <w:rPr>
          <w:b/>
          <w:bCs/>
        </w:rPr>
        <w:t xml:space="preserve">2. Общие итоги контрольной и экспертно-аналитической работы в отчетном году </w:t>
      </w:r>
    </w:p>
    <w:p w14:paraId="2DAD630F" w14:textId="3A97715B" w:rsidR="00B25799" w:rsidRPr="00BE7952" w:rsidRDefault="00B25799" w:rsidP="00B25799">
      <w:pPr>
        <w:pStyle w:val="Default"/>
        <w:ind w:firstLine="567"/>
        <w:jc w:val="both"/>
        <w:rPr>
          <w:color w:val="auto"/>
        </w:rPr>
      </w:pPr>
      <w:r w:rsidRPr="00BE7952">
        <w:rPr>
          <w:color w:val="auto"/>
        </w:rPr>
        <w:t xml:space="preserve">В отчетном году деятельность </w:t>
      </w:r>
      <w:r w:rsidR="00EE1AF8" w:rsidRPr="00BE7952">
        <w:rPr>
          <w:color w:val="auto"/>
        </w:rPr>
        <w:t>контрольно-счетного органа</w:t>
      </w:r>
      <w:r w:rsidRPr="00BE7952">
        <w:rPr>
          <w:color w:val="auto"/>
        </w:rPr>
        <w:t xml:space="preserve"> осуществлялась в соответствии с Планом работы </w:t>
      </w:r>
      <w:r w:rsidR="00EE1AF8" w:rsidRPr="00BE7952">
        <w:rPr>
          <w:color w:val="auto"/>
        </w:rPr>
        <w:t>к</w:t>
      </w:r>
      <w:r w:rsidRPr="00BE7952">
        <w:rPr>
          <w:color w:val="auto"/>
        </w:rPr>
        <w:t>онтрольно-счетной палаты на 201</w:t>
      </w:r>
      <w:r w:rsidR="00EE1AF8" w:rsidRPr="00BE7952">
        <w:rPr>
          <w:color w:val="auto"/>
        </w:rPr>
        <w:t>7</w:t>
      </w:r>
      <w:r w:rsidRPr="00BE7952">
        <w:rPr>
          <w:color w:val="auto"/>
        </w:rPr>
        <w:t xml:space="preserve"> год, утвержденным </w:t>
      </w:r>
      <w:r w:rsidR="00EE1AF8" w:rsidRPr="00BE7952">
        <w:rPr>
          <w:color w:val="auto"/>
        </w:rPr>
        <w:t>приказом председателя контрольно-счетной палаты</w:t>
      </w:r>
      <w:r w:rsidRPr="00BE7952">
        <w:rPr>
          <w:color w:val="auto"/>
        </w:rPr>
        <w:t xml:space="preserve"> от </w:t>
      </w:r>
      <w:r w:rsidR="00EE1AF8" w:rsidRPr="00BE7952">
        <w:rPr>
          <w:color w:val="auto"/>
        </w:rPr>
        <w:t>30</w:t>
      </w:r>
      <w:r w:rsidRPr="00BE7952">
        <w:rPr>
          <w:color w:val="auto"/>
        </w:rPr>
        <w:t>.12.201</w:t>
      </w:r>
      <w:r w:rsidR="00EE1AF8" w:rsidRPr="00BE7952">
        <w:rPr>
          <w:color w:val="auto"/>
        </w:rPr>
        <w:t>6</w:t>
      </w:r>
      <w:r w:rsidRPr="00BE7952">
        <w:rPr>
          <w:color w:val="auto"/>
        </w:rPr>
        <w:t xml:space="preserve"> № </w:t>
      </w:r>
      <w:r w:rsidR="00EE1AF8" w:rsidRPr="00BE7952">
        <w:rPr>
          <w:color w:val="auto"/>
        </w:rPr>
        <w:t xml:space="preserve">16/1.10, </w:t>
      </w:r>
      <w:r w:rsidR="00347185" w:rsidRPr="00BE7952">
        <w:rPr>
          <w:color w:val="auto"/>
        </w:rPr>
        <w:t>с</w:t>
      </w:r>
      <w:r w:rsidR="00EE1AF8" w:rsidRPr="00BE7952">
        <w:rPr>
          <w:color w:val="auto"/>
        </w:rPr>
        <w:t xml:space="preserve"> учетом дополнений и изменений приказам</w:t>
      </w:r>
      <w:r w:rsidRPr="00BE7952">
        <w:rPr>
          <w:color w:val="auto"/>
        </w:rPr>
        <w:t xml:space="preserve"> </w:t>
      </w:r>
      <w:r w:rsidR="00347185" w:rsidRPr="00BE7952">
        <w:rPr>
          <w:color w:val="auto"/>
        </w:rPr>
        <w:t xml:space="preserve">от 05.04.2017 №10/1.10, от 18.07.2017 №17/1.10, от 06.10.2017 №21.1/1.10 </w:t>
      </w:r>
      <w:r w:rsidRPr="00BE7952">
        <w:rPr>
          <w:color w:val="auto"/>
        </w:rPr>
        <w:t xml:space="preserve">(далее – годовой план). </w:t>
      </w:r>
      <w:r w:rsidR="00347185" w:rsidRPr="00BE7952">
        <w:rPr>
          <w:color w:val="auto"/>
        </w:rPr>
        <w:t xml:space="preserve">В годовой план </w:t>
      </w:r>
      <w:r w:rsidR="00933F16" w:rsidRPr="00BE7952">
        <w:rPr>
          <w:color w:val="auto"/>
        </w:rPr>
        <w:t>согласно</w:t>
      </w:r>
      <w:r w:rsidR="00347185" w:rsidRPr="00BE7952">
        <w:rPr>
          <w:color w:val="auto"/>
        </w:rPr>
        <w:t xml:space="preserve"> приказ</w:t>
      </w:r>
      <w:r w:rsidR="00927CD5" w:rsidRPr="00BE7952">
        <w:rPr>
          <w:color w:val="auto"/>
        </w:rPr>
        <w:t>ам</w:t>
      </w:r>
      <w:r w:rsidR="00933F16" w:rsidRPr="00BE7952">
        <w:rPr>
          <w:color w:val="auto"/>
        </w:rPr>
        <w:t xml:space="preserve"> были включены</w:t>
      </w:r>
      <w:r w:rsidR="00347185" w:rsidRPr="00BE7952">
        <w:rPr>
          <w:color w:val="auto"/>
        </w:rPr>
        <w:t xml:space="preserve"> </w:t>
      </w:r>
      <w:r w:rsidR="00927CD5" w:rsidRPr="00BE7952">
        <w:rPr>
          <w:color w:val="auto"/>
        </w:rPr>
        <w:t>16 контрольных мероприятий, из них: 8 – по предложениям главы городского округа и 2 – по предложениям Совета депутатов городского округа.</w:t>
      </w:r>
    </w:p>
    <w:p w14:paraId="0E5DCFEB" w14:textId="609104E8" w:rsidR="00595D8B" w:rsidRPr="00BE7952" w:rsidRDefault="0A1843B3" w:rsidP="00740786">
      <w:pPr>
        <w:pStyle w:val="1"/>
        <w:widowControl w:val="0"/>
        <w:numPr>
          <w:ilvl w:val="0"/>
          <w:numId w:val="0"/>
        </w:numPr>
        <w:spacing w:after="0" w:line="240" w:lineRule="auto"/>
        <w:ind w:firstLine="567"/>
        <w:rPr>
          <w:sz w:val="24"/>
          <w:lang w:val="ru-RU"/>
        </w:rPr>
      </w:pPr>
      <w:r w:rsidRPr="00BE7952">
        <w:rPr>
          <w:sz w:val="24"/>
          <w:lang w:val="ru-RU"/>
        </w:rPr>
        <w:t xml:space="preserve">В отчетном </w:t>
      </w:r>
      <w:r w:rsidR="006571D2" w:rsidRPr="00BE7952">
        <w:rPr>
          <w:sz w:val="24"/>
          <w:lang w:val="ru-RU"/>
        </w:rPr>
        <w:t>периоде</w:t>
      </w:r>
      <w:r w:rsidRPr="00BE7952">
        <w:rPr>
          <w:sz w:val="24"/>
          <w:lang w:val="ru-RU"/>
        </w:rPr>
        <w:t>, в рамках осуществления последующего контроля, контрольно-счетной палатой проведено 1</w:t>
      </w:r>
      <w:r w:rsidR="00927CD5" w:rsidRPr="00BE7952">
        <w:rPr>
          <w:sz w:val="24"/>
          <w:lang w:val="ru-RU"/>
        </w:rPr>
        <w:t>8</w:t>
      </w:r>
      <w:r w:rsidRPr="00BE7952">
        <w:rPr>
          <w:sz w:val="24"/>
          <w:lang w:val="ru-RU"/>
        </w:rPr>
        <w:t xml:space="preserve"> контрольных мероприятий</w:t>
      </w:r>
      <w:r w:rsidR="00DB7169" w:rsidRPr="00BE7952">
        <w:rPr>
          <w:sz w:val="24"/>
          <w:lang w:val="ru-RU"/>
        </w:rPr>
        <w:t xml:space="preserve"> (в том числе с элементами аудита эффективности в сфере закупок </w:t>
      </w:r>
      <w:r w:rsidR="0056772E" w:rsidRPr="00BE7952">
        <w:rPr>
          <w:sz w:val="24"/>
          <w:lang w:val="ru-RU"/>
        </w:rPr>
        <w:t>–</w:t>
      </w:r>
      <w:r w:rsidR="00DB7169" w:rsidRPr="00BE7952">
        <w:rPr>
          <w:sz w:val="24"/>
          <w:lang w:val="ru-RU"/>
        </w:rPr>
        <w:t xml:space="preserve"> 8</w:t>
      </w:r>
      <w:r w:rsidR="0056772E" w:rsidRPr="00BE7952">
        <w:rPr>
          <w:sz w:val="24"/>
          <w:lang w:val="ru-RU"/>
        </w:rPr>
        <w:t>)</w:t>
      </w:r>
      <w:r w:rsidR="00CA2AE5" w:rsidRPr="00BE7952">
        <w:rPr>
          <w:sz w:val="24"/>
          <w:lang w:val="ru-RU"/>
        </w:rPr>
        <w:t>, из них</w:t>
      </w:r>
      <w:r w:rsidR="00595D8B" w:rsidRPr="00BE7952">
        <w:rPr>
          <w:sz w:val="24"/>
          <w:lang w:val="ru-RU"/>
        </w:rPr>
        <w:t>:</w:t>
      </w:r>
      <w:r w:rsidR="00CA2AE5" w:rsidRPr="00BE7952">
        <w:rPr>
          <w:sz w:val="24"/>
          <w:lang w:val="ru-RU"/>
        </w:rPr>
        <w:t xml:space="preserve"> </w:t>
      </w:r>
    </w:p>
    <w:p w14:paraId="067D544D" w14:textId="236696E7" w:rsidR="00595D8B" w:rsidRPr="00BE7952" w:rsidRDefault="00595D8B" w:rsidP="00740786">
      <w:pPr>
        <w:pStyle w:val="1"/>
        <w:widowControl w:val="0"/>
        <w:numPr>
          <w:ilvl w:val="0"/>
          <w:numId w:val="0"/>
        </w:numPr>
        <w:spacing w:after="0" w:line="240" w:lineRule="auto"/>
        <w:ind w:firstLine="567"/>
        <w:rPr>
          <w:sz w:val="24"/>
          <w:lang w:val="ru-RU"/>
        </w:rPr>
      </w:pPr>
      <w:r w:rsidRPr="00BE7952">
        <w:rPr>
          <w:sz w:val="24"/>
          <w:lang w:val="ru-RU"/>
        </w:rPr>
        <w:t>- по предложениям глав</w:t>
      </w:r>
      <w:r w:rsidR="00DB7169" w:rsidRPr="00BE7952">
        <w:rPr>
          <w:sz w:val="24"/>
          <w:lang w:val="ru-RU"/>
        </w:rPr>
        <w:t>ы</w:t>
      </w:r>
      <w:r w:rsidRPr="00BE7952">
        <w:rPr>
          <w:sz w:val="24"/>
          <w:lang w:val="ru-RU"/>
        </w:rPr>
        <w:t xml:space="preserve"> муниципальн</w:t>
      </w:r>
      <w:r w:rsidR="00DB7169" w:rsidRPr="00BE7952">
        <w:rPr>
          <w:sz w:val="24"/>
          <w:lang w:val="ru-RU"/>
        </w:rPr>
        <w:t>ого</w:t>
      </w:r>
      <w:r w:rsidRPr="00BE7952">
        <w:rPr>
          <w:sz w:val="24"/>
          <w:lang w:val="ru-RU"/>
        </w:rPr>
        <w:t xml:space="preserve"> образовани</w:t>
      </w:r>
      <w:r w:rsidR="00DB7169" w:rsidRPr="00BE7952">
        <w:rPr>
          <w:sz w:val="24"/>
          <w:lang w:val="ru-RU"/>
        </w:rPr>
        <w:t>я</w:t>
      </w:r>
      <w:r w:rsidRPr="00BE7952">
        <w:rPr>
          <w:sz w:val="24"/>
          <w:lang w:val="ru-RU"/>
        </w:rPr>
        <w:t xml:space="preserve"> – </w:t>
      </w:r>
      <w:r w:rsidR="00BD6E09" w:rsidRPr="00BE7952">
        <w:rPr>
          <w:sz w:val="24"/>
          <w:lang w:val="ru-RU"/>
        </w:rPr>
        <w:t>8</w:t>
      </w:r>
      <w:r w:rsidR="00CD696D" w:rsidRPr="00BE7952">
        <w:rPr>
          <w:sz w:val="24"/>
          <w:lang w:val="ru-RU"/>
        </w:rPr>
        <w:t>;</w:t>
      </w:r>
      <w:r w:rsidRPr="00BE7952">
        <w:rPr>
          <w:sz w:val="24"/>
          <w:lang w:val="ru-RU"/>
        </w:rPr>
        <w:t xml:space="preserve"> </w:t>
      </w:r>
    </w:p>
    <w:p w14:paraId="3F5C2AB3" w14:textId="1DA99AF1" w:rsidR="00595D8B" w:rsidRPr="00BE7952" w:rsidRDefault="00595D8B" w:rsidP="00740786">
      <w:pPr>
        <w:pStyle w:val="1"/>
        <w:widowControl w:val="0"/>
        <w:numPr>
          <w:ilvl w:val="0"/>
          <w:numId w:val="0"/>
        </w:numPr>
        <w:spacing w:after="0" w:line="240" w:lineRule="auto"/>
        <w:ind w:firstLine="567"/>
        <w:rPr>
          <w:sz w:val="24"/>
          <w:lang w:val="ru-RU"/>
        </w:rPr>
      </w:pPr>
      <w:r w:rsidRPr="00BE7952">
        <w:rPr>
          <w:sz w:val="24"/>
          <w:lang w:val="ru-RU"/>
        </w:rPr>
        <w:t>- по поручени</w:t>
      </w:r>
      <w:r w:rsidR="00DB7169" w:rsidRPr="00BE7952">
        <w:rPr>
          <w:sz w:val="24"/>
          <w:lang w:val="ru-RU"/>
        </w:rPr>
        <w:t>ю</w:t>
      </w:r>
      <w:r w:rsidRPr="00BE7952">
        <w:rPr>
          <w:sz w:val="24"/>
          <w:lang w:val="ru-RU"/>
        </w:rPr>
        <w:t xml:space="preserve"> Совет</w:t>
      </w:r>
      <w:r w:rsidR="00DB7169" w:rsidRPr="00BE7952">
        <w:rPr>
          <w:sz w:val="24"/>
          <w:lang w:val="ru-RU"/>
        </w:rPr>
        <w:t>а</w:t>
      </w:r>
      <w:r w:rsidRPr="00BE7952">
        <w:rPr>
          <w:sz w:val="24"/>
          <w:lang w:val="ru-RU"/>
        </w:rPr>
        <w:t xml:space="preserve"> депутатов муниципальн</w:t>
      </w:r>
      <w:r w:rsidR="00DB7169" w:rsidRPr="00BE7952">
        <w:rPr>
          <w:sz w:val="24"/>
          <w:lang w:val="ru-RU"/>
        </w:rPr>
        <w:t>ого</w:t>
      </w:r>
      <w:r w:rsidRPr="00BE7952">
        <w:rPr>
          <w:sz w:val="24"/>
          <w:lang w:val="ru-RU"/>
        </w:rPr>
        <w:t xml:space="preserve"> образовани</w:t>
      </w:r>
      <w:r w:rsidR="00DB7169" w:rsidRPr="00BE7952">
        <w:rPr>
          <w:sz w:val="24"/>
          <w:lang w:val="ru-RU"/>
        </w:rPr>
        <w:t>я</w:t>
      </w:r>
      <w:r w:rsidRPr="00BE7952">
        <w:rPr>
          <w:sz w:val="24"/>
          <w:lang w:val="ru-RU"/>
        </w:rPr>
        <w:t xml:space="preserve"> – </w:t>
      </w:r>
      <w:r w:rsidR="00BD6E09" w:rsidRPr="00BE7952">
        <w:rPr>
          <w:sz w:val="24"/>
          <w:lang w:val="ru-RU"/>
        </w:rPr>
        <w:t>2</w:t>
      </w:r>
      <w:r w:rsidRPr="00BE7952">
        <w:rPr>
          <w:sz w:val="24"/>
          <w:lang w:val="ru-RU"/>
        </w:rPr>
        <w:t>;</w:t>
      </w:r>
    </w:p>
    <w:p w14:paraId="3AECEC07" w14:textId="23552214" w:rsidR="00BD6E09" w:rsidRPr="00BE7952" w:rsidRDefault="00595D8B" w:rsidP="00740786">
      <w:pPr>
        <w:pStyle w:val="1"/>
        <w:widowControl w:val="0"/>
        <w:numPr>
          <w:ilvl w:val="0"/>
          <w:numId w:val="0"/>
        </w:numPr>
        <w:spacing w:after="0" w:line="240" w:lineRule="auto"/>
        <w:ind w:firstLine="567"/>
        <w:rPr>
          <w:sz w:val="24"/>
          <w:lang w:val="ru-RU"/>
        </w:rPr>
      </w:pPr>
      <w:r w:rsidRPr="00BE7952">
        <w:rPr>
          <w:sz w:val="24"/>
          <w:lang w:val="ru-RU"/>
        </w:rPr>
        <w:t xml:space="preserve">- </w:t>
      </w:r>
      <w:r w:rsidR="00BD6E09" w:rsidRPr="00BE7952">
        <w:rPr>
          <w:sz w:val="24"/>
          <w:lang w:val="ru-RU"/>
        </w:rPr>
        <w:t>по поручени</w:t>
      </w:r>
      <w:r w:rsidR="00DB7169" w:rsidRPr="00BE7952">
        <w:rPr>
          <w:sz w:val="24"/>
          <w:lang w:val="ru-RU"/>
        </w:rPr>
        <w:t>ю</w:t>
      </w:r>
      <w:r w:rsidR="00BD6E09" w:rsidRPr="00BE7952">
        <w:rPr>
          <w:sz w:val="24"/>
          <w:lang w:val="ru-RU"/>
        </w:rPr>
        <w:t xml:space="preserve"> </w:t>
      </w:r>
      <w:r w:rsidR="0015784C" w:rsidRPr="00BE7952">
        <w:rPr>
          <w:sz w:val="24"/>
          <w:lang w:val="ru-RU"/>
        </w:rPr>
        <w:t xml:space="preserve">(поручениям) </w:t>
      </w:r>
      <w:r w:rsidR="00BD6E09" w:rsidRPr="00BE7952">
        <w:rPr>
          <w:sz w:val="24"/>
          <w:lang w:val="ru-RU"/>
        </w:rPr>
        <w:t>Красногорского городского прокурора – 2</w:t>
      </w:r>
      <w:r w:rsidR="0015784C" w:rsidRPr="00BE7952">
        <w:rPr>
          <w:sz w:val="24"/>
          <w:lang w:val="ru-RU"/>
        </w:rPr>
        <w:t>;</w:t>
      </w:r>
    </w:p>
    <w:p w14:paraId="5531E3D7" w14:textId="56B38C19" w:rsidR="00595D8B" w:rsidRPr="00BE7952" w:rsidRDefault="00BD6E09" w:rsidP="00740786">
      <w:pPr>
        <w:pStyle w:val="1"/>
        <w:widowControl w:val="0"/>
        <w:numPr>
          <w:ilvl w:val="0"/>
          <w:numId w:val="0"/>
        </w:numPr>
        <w:spacing w:after="0" w:line="240" w:lineRule="auto"/>
        <w:ind w:firstLine="567"/>
        <w:rPr>
          <w:sz w:val="24"/>
          <w:lang w:val="ru-RU"/>
        </w:rPr>
      </w:pPr>
      <w:r w:rsidRPr="00BE7952">
        <w:rPr>
          <w:sz w:val="24"/>
          <w:lang w:val="ru-RU"/>
        </w:rPr>
        <w:t>- в плановом порядке - 6.</w:t>
      </w:r>
      <w:r w:rsidR="00D37038" w:rsidRPr="00BE7952">
        <w:rPr>
          <w:sz w:val="24"/>
          <w:lang w:val="ru-RU"/>
        </w:rPr>
        <w:t xml:space="preserve"> </w:t>
      </w:r>
    </w:p>
    <w:p w14:paraId="531B5F97" w14:textId="0CB005A9" w:rsidR="000811AA" w:rsidRPr="00BE7952" w:rsidRDefault="0A1843B3" w:rsidP="00740786">
      <w:pPr>
        <w:pStyle w:val="1"/>
        <w:widowControl w:val="0"/>
        <w:numPr>
          <w:ilvl w:val="0"/>
          <w:numId w:val="0"/>
        </w:numPr>
        <w:spacing w:after="0" w:line="240" w:lineRule="auto"/>
        <w:ind w:firstLine="567"/>
        <w:rPr>
          <w:sz w:val="24"/>
          <w:lang w:val="ru-RU"/>
        </w:rPr>
      </w:pPr>
      <w:r w:rsidRPr="00BE7952">
        <w:rPr>
          <w:rFonts w:eastAsia="Calibri"/>
          <w:sz w:val="24"/>
          <w:lang w:val="ru-RU"/>
        </w:rPr>
        <w:t>План работы контрольно-счетного органа, утвержденный на 201</w:t>
      </w:r>
      <w:r w:rsidR="00BD6E09" w:rsidRPr="00BE7952">
        <w:rPr>
          <w:rFonts w:eastAsia="Calibri"/>
          <w:sz w:val="24"/>
          <w:lang w:val="ru-RU"/>
        </w:rPr>
        <w:t>7</w:t>
      </w:r>
      <w:r w:rsidRPr="00BE7952">
        <w:rPr>
          <w:rFonts w:eastAsia="Calibri"/>
          <w:sz w:val="24"/>
          <w:lang w:val="ru-RU"/>
        </w:rPr>
        <w:t xml:space="preserve"> год, выполнен в полном объеме.</w:t>
      </w:r>
    </w:p>
    <w:p w14:paraId="0CDC7DCD" w14:textId="77777777" w:rsidR="002775DB" w:rsidRPr="00BE7952" w:rsidRDefault="002775DB" w:rsidP="00740786">
      <w:pPr>
        <w:spacing w:after="0" w:line="240" w:lineRule="auto"/>
        <w:ind w:firstLine="540"/>
        <w:jc w:val="both"/>
      </w:pPr>
    </w:p>
    <w:p w14:paraId="2631D413" w14:textId="6DD8DDB3" w:rsidR="000811AA" w:rsidRPr="00BE7952" w:rsidRDefault="0A1843B3" w:rsidP="00740786">
      <w:pPr>
        <w:spacing w:after="0" w:line="240" w:lineRule="auto"/>
        <w:ind w:firstLine="540"/>
        <w:jc w:val="both"/>
      </w:pPr>
      <w:r w:rsidRPr="00BE7952">
        <w:lastRenderedPageBreak/>
        <w:t xml:space="preserve">Общий объем средств, охваченных контрольными мероприятиями в отчетном периоде, составил </w:t>
      </w:r>
      <w:r w:rsidR="0015784C" w:rsidRPr="00BE7952">
        <w:t>2 458 865,97</w:t>
      </w:r>
      <w:r w:rsidRPr="00BE7952">
        <w:t xml:space="preserve"> тыс. рублей</w:t>
      </w:r>
      <w:r w:rsidR="0015784C" w:rsidRPr="00BE7952">
        <w:t>, в том числе: бюджетные средства – 1 002 941,10 тыс. рублей; средства инвесторов/хозяйственных субъектов – 1 455 924,10 тыс. рублей</w:t>
      </w:r>
      <w:r w:rsidRPr="00BE7952">
        <w:t xml:space="preserve">. </w:t>
      </w:r>
    </w:p>
    <w:p w14:paraId="031B0DB7" w14:textId="77777777" w:rsidR="0028703F" w:rsidRPr="00BE7952" w:rsidRDefault="0028703F" w:rsidP="006E67B2">
      <w:pPr>
        <w:suppressAutoHyphens w:val="0"/>
        <w:autoSpaceDE w:val="0"/>
        <w:autoSpaceDN w:val="0"/>
        <w:adjustRightInd w:val="0"/>
        <w:spacing w:after="0" w:line="240" w:lineRule="auto"/>
        <w:ind w:firstLine="567"/>
        <w:jc w:val="both"/>
        <w:rPr>
          <w:rFonts w:eastAsiaTheme="minorEastAsia"/>
          <w:lang w:eastAsia="ru-RU"/>
        </w:rPr>
      </w:pPr>
    </w:p>
    <w:p w14:paraId="095D504D" w14:textId="77777777" w:rsidR="006E67B2" w:rsidRPr="00BE7952" w:rsidRDefault="006E67B2" w:rsidP="006E67B2">
      <w:pPr>
        <w:suppressAutoHyphens w:val="0"/>
        <w:autoSpaceDE w:val="0"/>
        <w:autoSpaceDN w:val="0"/>
        <w:adjustRightInd w:val="0"/>
        <w:spacing w:after="0" w:line="240" w:lineRule="auto"/>
        <w:ind w:firstLine="567"/>
        <w:jc w:val="both"/>
        <w:rPr>
          <w:rFonts w:eastAsiaTheme="minorEastAsia"/>
          <w:lang w:eastAsia="ru-RU"/>
        </w:rPr>
      </w:pPr>
      <w:r w:rsidRPr="00BE7952">
        <w:rPr>
          <w:rFonts w:eastAsiaTheme="minorEastAsia"/>
          <w:lang w:eastAsia="ru-RU"/>
        </w:rPr>
        <w:t xml:space="preserve">По результатам контрольной деятельности в 2017 году контрольно-счетным органов выявлено </w:t>
      </w:r>
      <w:r w:rsidRPr="00BE7952">
        <w:rPr>
          <w:rFonts w:eastAsiaTheme="minorEastAsia"/>
          <w:bCs/>
          <w:lang w:eastAsia="ru-RU"/>
        </w:rPr>
        <w:t>156</w:t>
      </w:r>
      <w:r w:rsidRPr="00BE7952">
        <w:rPr>
          <w:rFonts w:eastAsiaTheme="minorEastAsia"/>
          <w:b/>
          <w:bCs/>
          <w:lang w:eastAsia="ru-RU"/>
        </w:rPr>
        <w:t xml:space="preserve"> </w:t>
      </w:r>
      <w:r w:rsidRPr="00BE7952">
        <w:rPr>
          <w:rFonts w:eastAsiaTheme="minorEastAsia"/>
          <w:lang w:eastAsia="ru-RU"/>
        </w:rPr>
        <w:t xml:space="preserve">нарушений на общую сумму </w:t>
      </w:r>
      <w:r w:rsidRPr="00BE7952">
        <w:t>1 646 306,45</w:t>
      </w:r>
      <w:r w:rsidRPr="00BE7952">
        <w:rPr>
          <w:i/>
        </w:rPr>
        <w:t xml:space="preserve"> </w:t>
      </w:r>
      <w:r w:rsidRPr="00BE7952">
        <w:t>тыс. рублей</w:t>
      </w:r>
      <w:r w:rsidRPr="00BE7952">
        <w:rPr>
          <w:rFonts w:eastAsiaTheme="minorEastAsia"/>
          <w:lang w:eastAsia="ru-RU"/>
        </w:rPr>
        <w:t xml:space="preserve"> тыс. рублей, в том числе: </w:t>
      </w:r>
    </w:p>
    <w:p w14:paraId="5BDE43DB" w14:textId="1566EC0C" w:rsidR="006E67B2" w:rsidRPr="00BE7952" w:rsidRDefault="003530C2" w:rsidP="006E67B2">
      <w:pPr>
        <w:suppressAutoHyphens w:val="0"/>
        <w:autoSpaceDE w:val="0"/>
        <w:autoSpaceDN w:val="0"/>
        <w:adjustRightInd w:val="0"/>
        <w:spacing w:after="0" w:line="240" w:lineRule="auto"/>
        <w:ind w:firstLine="567"/>
        <w:jc w:val="both"/>
        <w:rPr>
          <w:rFonts w:eastAsiaTheme="minorEastAsia"/>
          <w:lang w:eastAsia="ru-RU"/>
        </w:rPr>
      </w:pPr>
      <w:r w:rsidRPr="00BE7952">
        <w:rPr>
          <w:rFonts w:eastAsiaTheme="minorEastAsia"/>
          <w:bCs/>
          <w:lang w:eastAsia="ru-RU"/>
        </w:rPr>
        <w:t xml:space="preserve">- </w:t>
      </w:r>
      <w:r w:rsidR="006E67B2" w:rsidRPr="00BE7952">
        <w:rPr>
          <w:rFonts w:eastAsiaTheme="minorEastAsia"/>
          <w:bCs/>
          <w:lang w:eastAsia="ru-RU"/>
        </w:rPr>
        <w:t xml:space="preserve">при формировании и исполнении бюджетов: </w:t>
      </w:r>
      <w:r w:rsidR="006E67B2" w:rsidRPr="00BE7952">
        <w:rPr>
          <w:rFonts w:eastAsiaTheme="minorEastAsia"/>
          <w:lang w:eastAsia="ru-RU"/>
        </w:rPr>
        <w:t xml:space="preserve">- количество нарушений – </w:t>
      </w:r>
      <w:r w:rsidR="006E67B2" w:rsidRPr="00BE7952">
        <w:rPr>
          <w:rFonts w:eastAsiaTheme="minorEastAsia"/>
          <w:bCs/>
          <w:lang w:eastAsia="ru-RU"/>
        </w:rPr>
        <w:t xml:space="preserve">31, </w:t>
      </w:r>
      <w:r w:rsidR="006E67B2" w:rsidRPr="00BE7952">
        <w:rPr>
          <w:rFonts w:eastAsiaTheme="minorEastAsia"/>
          <w:lang w:eastAsia="ru-RU"/>
        </w:rPr>
        <w:t xml:space="preserve">на сумму – </w:t>
      </w:r>
      <w:r w:rsidR="006E67B2" w:rsidRPr="00BE7952">
        <w:rPr>
          <w:rFonts w:eastAsiaTheme="minorEastAsia"/>
          <w:bCs/>
          <w:lang w:eastAsia="ru-RU"/>
        </w:rPr>
        <w:t xml:space="preserve">140 362,74 </w:t>
      </w:r>
      <w:r w:rsidR="006E67B2" w:rsidRPr="00BE7952">
        <w:rPr>
          <w:rFonts w:eastAsiaTheme="minorEastAsia"/>
          <w:lang w:eastAsia="ru-RU"/>
        </w:rPr>
        <w:t>тыс. рублей (</w:t>
      </w:r>
      <w:r w:rsidR="006E67B2" w:rsidRPr="00BE7952">
        <w:rPr>
          <w:rFonts w:eastAsiaTheme="minorEastAsia"/>
          <w:bCs/>
          <w:lang w:eastAsia="ru-RU"/>
        </w:rPr>
        <w:t>8,5%</w:t>
      </w:r>
      <w:r w:rsidR="006E67B2" w:rsidRPr="00BE7952">
        <w:rPr>
          <w:rFonts w:eastAsiaTheme="minorEastAsia"/>
          <w:lang w:eastAsia="ru-RU"/>
        </w:rPr>
        <w:t xml:space="preserve">); </w:t>
      </w:r>
    </w:p>
    <w:p w14:paraId="78DE1700" w14:textId="287A341F" w:rsidR="006E67B2" w:rsidRPr="00BE7952" w:rsidRDefault="003530C2" w:rsidP="006E67B2">
      <w:pPr>
        <w:suppressAutoHyphens w:val="0"/>
        <w:autoSpaceDE w:val="0"/>
        <w:autoSpaceDN w:val="0"/>
        <w:adjustRightInd w:val="0"/>
        <w:spacing w:after="0" w:line="240" w:lineRule="auto"/>
        <w:ind w:firstLine="567"/>
        <w:jc w:val="both"/>
        <w:rPr>
          <w:rFonts w:eastAsiaTheme="minorEastAsia"/>
          <w:lang w:eastAsia="ru-RU"/>
        </w:rPr>
      </w:pPr>
      <w:r w:rsidRPr="00BE7952">
        <w:rPr>
          <w:rFonts w:eastAsiaTheme="minorEastAsia"/>
          <w:bCs/>
          <w:lang w:eastAsia="ru-RU"/>
        </w:rPr>
        <w:t xml:space="preserve">- </w:t>
      </w:r>
      <w:r w:rsidR="006E67B2" w:rsidRPr="00BE7952">
        <w:rPr>
          <w:rFonts w:eastAsiaTheme="minorEastAsia"/>
          <w:bCs/>
          <w:lang w:eastAsia="ru-RU"/>
        </w:rPr>
        <w:t xml:space="preserve">при ведении бухгалтерского учета, составления и представления бухгалтерской (финансовой) отчетности: </w:t>
      </w:r>
      <w:r w:rsidR="006E67B2" w:rsidRPr="00BE7952">
        <w:rPr>
          <w:rFonts w:eastAsiaTheme="minorEastAsia"/>
          <w:lang w:eastAsia="ru-RU"/>
        </w:rPr>
        <w:t xml:space="preserve">количество нарушений – </w:t>
      </w:r>
      <w:r w:rsidR="006E67B2" w:rsidRPr="00BE7952">
        <w:rPr>
          <w:rFonts w:eastAsiaTheme="minorEastAsia"/>
          <w:bCs/>
          <w:lang w:eastAsia="ru-RU"/>
        </w:rPr>
        <w:t>37</w:t>
      </w:r>
      <w:r w:rsidR="006E67B2" w:rsidRPr="00BE7952">
        <w:rPr>
          <w:rFonts w:eastAsiaTheme="minorEastAsia"/>
          <w:lang w:eastAsia="ru-RU"/>
        </w:rPr>
        <w:t xml:space="preserve">, на сумму – </w:t>
      </w:r>
      <w:r w:rsidR="006E67B2" w:rsidRPr="00BE7952">
        <w:rPr>
          <w:rFonts w:eastAsiaTheme="minorEastAsia"/>
          <w:bCs/>
          <w:lang w:eastAsia="ru-RU"/>
        </w:rPr>
        <w:t>1 435 593,00 тыс</w:t>
      </w:r>
      <w:r w:rsidR="006E67B2" w:rsidRPr="00BE7952">
        <w:rPr>
          <w:rFonts w:eastAsiaTheme="minorEastAsia"/>
          <w:lang w:eastAsia="ru-RU"/>
        </w:rPr>
        <w:t>. рублей (</w:t>
      </w:r>
      <w:r w:rsidR="006E67B2" w:rsidRPr="00BE7952">
        <w:rPr>
          <w:rFonts w:eastAsiaTheme="minorEastAsia"/>
          <w:bCs/>
          <w:lang w:eastAsia="ru-RU"/>
        </w:rPr>
        <w:t>87,2%</w:t>
      </w:r>
      <w:r w:rsidR="006E67B2" w:rsidRPr="00BE7952">
        <w:rPr>
          <w:rFonts w:eastAsiaTheme="minorEastAsia"/>
          <w:lang w:eastAsia="ru-RU"/>
        </w:rPr>
        <w:t xml:space="preserve">); </w:t>
      </w:r>
    </w:p>
    <w:p w14:paraId="7B255129" w14:textId="1C2C2931" w:rsidR="006E67B2" w:rsidRPr="00BE7952" w:rsidRDefault="003530C2" w:rsidP="006E67B2">
      <w:pPr>
        <w:suppressAutoHyphens w:val="0"/>
        <w:autoSpaceDE w:val="0"/>
        <w:autoSpaceDN w:val="0"/>
        <w:adjustRightInd w:val="0"/>
        <w:spacing w:after="0" w:line="240" w:lineRule="auto"/>
        <w:ind w:firstLine="567"/>
        <w:jc w:val="both"/>
        <w:rPr>
          <w:rFonts w:eastAsiaTheme="minorEastAsia"/>
          <w:lang w:eastAsia="ru-RU"/>
        </w:rPr>
      </w:pPr>
      <w:r w:rsidRPr="00BE7952">
        <w:rPr>
          <w:rFonts w:eastAsiaTheme="minorEastAsia"/>
          <w:bCs/>
          <w:lang w:eastAsia="ru-RU"/>
        </w:rPr>
        <w:t xml:space="preserve">- </w:t>
      </w:r>
      <w:r w:rsidR="006E67B2" w:rsidRPr="00BE7952">
        <w:rPr>
          <w:rFonts w:eastAsiaTheme="minorEastAsia"/>
          <w:bCs/>
          <w:lang w:eastAsia="ru-RU"/>
        </w:rPr>
        <w:t xml:space="preserve">в сфере управления и распоряжения муниципальной собственностью: </w:t>
      </w:r>
      <w:r w:rsidR="006E67B2" w:rsidRPr="00BE7952">
        <w:rPr>
          <w:rFonts w:eastAsiaTheme="minorEastAsia"/>
          <w:lang w:eastAsia="ru-RU"/>
        </w:rPr>
        <w:t xml:space="preserve">количество нарушений – </w:t>
      </w:r>
      <w:r w:rsidR="006E67B2" w:rsidRPr="00BE7952">
        <w:rPr>
          <w:rFonts w:eastAsiaTheme="minorEastAsia"/>
          <w:bCs/>
          <w:lang w:eastAsia="ru-RU"/>
        </w:rPr>
        <w:t>30</w:t>
      </w:r>
      <w:r w:rsidR="006E67B2" w:rsidRPr="00BE7952">
        <w:rPr>
          <w:rFonts w:eastAsiaTheme="minorEastAsia"/>
          <w:lang w:eastAsia="ru-RU"/>
        </w:rPr>
        <w:t xml:space="preserve">, на сумму – </w:t>
      </w:r>
      <w:r w:rsidR="006E67B2" w:rsidRPr="00BE7952">
        <w:rPr>
          <w:rFonts w:eastAsiaTheme="minorEastAsia"/>
          <w:bCs/>
          <w:lang w:eastAsia="ru-RU"/>
        </w:rPr>
        <w:t xml:space="preserve">61 986,60 </w:t>
      </w:r>
      <w:r w:rsidR="006E67B2" w:rsidRPr="00BE7952">
        <w:rPr>
          <w:rFonts w:eastAsiaTheme="minorEastAsia"/>
          <w:lang w:eastAsia="ru-RU"/>
        </w:rPr>
        <w:t>тыс. рублей (</w:t>
      </w:r>
      <w:r w:rsidR="006E67B2" w:rsidRPr="00BE7952">
        <w:rPr>
          <w:rFonts w:eastAsiaTheme="minorEastAsia"/>
          <w:bCs/>
          <w:lang w:eastAsia="ru-RU"/>
        </w:rPr>
        <w:t xml:space="preserve">3,8 %); </w:t>
      </w:r>
    </w:p>
    <w:p w14:paraId="61A77CF7" w14:textId="504FEB29" w:rsidR="006E67B2" w:rsidRPr="00BE7952" w:rsidRDefault="003530C2" w:rsidP="006E67B2">
      <w:pPr>
        <w:suppressAutoHyphens w:val="0"/>
        <w:autoSpaceDE w:val="0"/>
        <w:autoSpaceDN w:val="0"/>
        <w:adjustRightInd w:val="0"/>
        <w:spacing w:after="0" w:line="240" w:lineRule="auto"/>
        <w:ind w:firstLine="567"/>
        <w:jc w:val="both"/>
        <w:rPr>
          <w:rFonts w:eastAsiaTheme="minorEastAsia"/>
          <w:lang w:eastAsia="ru-RU"/>
        </w:rPr>
      </w:pPr>
      <w:r w:rsidRPr="00BE7952">
        <w:rPr>
          <w:rFonts w:eastAsiaTheme="minorEastAsia"/>
          <w:bCs/>
          <w:lang w:eastAsia="ru-RU"/>
        </w:rPr>
        <w:t xml:space="preserve">- </w:t>
      </w:r>
      <w:r w:rsidR="006E67B2" w:rsidRPr="00BE7952">
        <w:rPr>
          <w:rFonts w:eastAsiaTheme="minorEastAsia"/>
          <w:bCs/>
          <w:lang w:eastAsia="ru-RU"/>
        </w:rPr>
        <w:t xml:space="preserve">при осуществлении муниципальных закупок и закупок отдельными видами юридических лиц: </w:t>
      </w:r>
      <w:r w:rsidR="006E67B2" w:rsidRPr="00BE7952">
        <w:rPr>
          <w:rFonts w:eastAsiaTheme="minorEastAsia"/>
          <w:lang w:eastAsia="ru-RU"/>
        </w:rPr>
        <w:t xml:space="preserve">количество нарушений – </w:t>
      </w:r>
      <w:r w:rsidR="006E67B2" w:rsidRPr="00BE7952">
        <w:rPr>
          <w:rFonts w:eastAsiaTheme="minorEastAsia"/>
          <w:bCs/>
          <w:lang w:eastAsia="ru-RU"/>
        </w:rPr>
        <w:t xml:space="preserve">57, </w:t>
      </w:r>
      <w:r w:rsidR="006E67B2" w:rsidRPr="00BE7952">
        <w:rPr>
          <w:rFonts w:eastAsiaTheme="minorEastAsia"/>
          <w:lang w:eastAsia="ru-RU"/>
        </w:rPr>
        <w:t xml:space="preserve">на сумму – </w:t>
      </w:r>
      <w:r w:rsidR="006E67B2" w:rsidRPr="00BE7952">
        <w:rPr>
          <w:rFonts w:eastAsiaTheme="minorEastAsia"/>
          <w:bCs/>
          <w:lang w:eastAsia="ru-RU"/>
        </w:rPr>
        <w:t>8 364,1</w:t>
      </w:r>
      <w:r w:rsidR="006E67B2" w:rsidRPr="00BE7952">
        <w:rPr>
          <w:rFonts w:eastAsiaTheme="minorEastAsia"/>
          <w:lang w:eastAsia="ru-RU"/>
        </w:rPr>
        <w:t xml:space="preserve"> тыс. рублей (</w:t>
      </w:r>
      <w:r w:rsidR="006E67B2" w:rsidRPr="00BE7952">
        <w:rPr>
          <w:rFonts w:eastAsiaTheme="minorEastAsia"/>
          <w:bCs/>
          <w:lang w:eastAsia="ru-RU"/>
        </w:rPr>
        <w:t>0,5 %</w:t>
      </w:r>
      <w:r w:rsidR="006E67B2" w:rsidRPr="00BE7952">
        <w:rPr>
          <w:rFonts w:eastAsiaTheme="minorEastAsia"/>
          <w:lang w:eastAsia="ru-RU"/>
        </w:rPr>
        <w:t>);</w:t>
      </w:r>
    </w:p>
    <w:p w14:paraId="7171FF4C" w14:textId="25415B25" w:rsidR="006E67B2" w:rsidRPr="00BE7952" w:rsidRDefault="006E67B2" w:rsidP="006E67B2">
      <w:pPr>
        <w:spacing w:after="0" w:line="240" w:lineRule="auto"/>
        <w:ind w:firstLine="567"/>
        <w:jc w:val="both"/>
        <w:rPr>
          <w:rFonts w:eastAsiaTheme="minorEastAsia"/>
          <w:bCs/>
          <w:lang w:eastAsia="ru-RU"/>
        </w:rPr>
      </w:pPr>
      <w:r w:rsidRPr="00BE7952">
        <w:rPr>
          <w:rFonts w:eastAsiaTheme="minorEastAsia"/>
          <w:lang w:eastAsia="ru-RU"/>
        </w:rPr>
        <w:t xml:space="preserve"> </w:t>
      </w:r>
      <w:r w:rsidR="003530C2" w:rsidRPr="00BE7952">
        <w:rPr>
          <w:rFonts w:eastAsiaTheme="minorEastAsia"/>
          <w:bCs/>
          <w:lang w:eastAsia="ru-RU"/>
        </w:rPr>
        <w:t>-</w:t>
      </w:r>
      <w:r w:rsidRPr="00BE7952">
        <w:rPr>
          <w:rFonts w:eastAsiaTheme="minorEastAsia"/>
          <w:bCs/>
          <w:lang w:eastAsia="ru-RU"/>
        </w:rPr>
        <w:t xml:space="preserve"> 1 случай иных нарушений.</w:t>
      </w:r>
    </w:p>
    <w:p w14:paraId="5F108F55" w14:textId="3D5BF235" w:rsidR="00670287" w:rsidRPr="00BE7952" w:rsidRDefault="00670287" w:rsidP="00F20F5C">
      <w:pPr>
        <w:pStyle w:val="1"/>
        <w:widowControl w:val="0"/>
        <w:spacing w:after="0" w:line="240" w:lineRule="auto"/>
        <w:ind w:firstLine="567"/>
        <w:rPr>
          <w:sz w:val="24"/>
          <w:lang w:val="ru-RU"/>
        </w:rPr>
      </w:pPr>
    </w:p>
    <w:tbl>
      <w:tblPr>
        <w:tblStyle w:val="ae"/>
        <w:tblW w:w="9918" w:type="dxa"/>
        <w:tblLayout w:type="fixed"/>
        <w:tblLook w:val="04A0" w:firstRow="1" w:lastRow="0" w:firstColumn="1" w:lastColumn="0" w:noHBand="0" w:noVBand="1"/>
      </w:tblPr>
      <w:tblGrid>
        <w:gridCol w:w="846"/>
        <w:gridCol w:w="6946"/>
        <w:gridCol w:w="850"/>
        <w:gridCol w:w="1276"/>
      </w:tblGrid>
      <w:tr w:rsidR="00BE7952" w:rsidRPr="00BE7952" w14:paraId="10920656" w14:textId="77777777" w:rsidTr="00DB7169">
        <w:tc>
          <w:tcPr>
            <w:tcW w:w="846" w:type="dxa"/>
          </w:tcPr>
          <w:p w14:paraId="19579EB3" w14:textId="77777777" w:rsidR="00670287" w:rsidRPr="00BE7952" w:rsidRDefault="00670287" w:rsidP="00F20F5C">
            <w:pPr>
              <w:ind w:left="-113" w:right="-108"/>
              <w:jc w:val="center"/>
              <w:rPr>
                <w:i/>
                <w:sz w:val="16"/>
                <w:szCs w:val="16"/>
              </w:rPr>
            </w:pPr>
            <w:r w:rsidRPr="00BE7952">
              <w:rPr>
                <w:i/>
                <w:sz w:val="16"/>
                <w:szCs w:val="16"/>
              </w:rPr>
              <w:t>Код нарушений</w:t>
            </w:r>
          </w:p>
        </w:tc>
        <w:tc>
          <w:tcPr>
            <w:tcW w:w="6946" w:type="dxa"/>
          </w:tcPr>
          <w:p w14:paraId="5170054E" w14:textId="77777777" w:rsidR="00670287" w:rsidRPr="00BE7952" w:rsidRDefault="00670287" w:rsidP="00F20F5C">
            <w:pPr>
              <w:jc w:val="center"/>
              <w:rPr>
                <w:i/>
                <w:sz w:val="16"/>
                <w:szCs w:val="16"/>
              </w:rPr>
            </w:pPr>
            <w:r w:rsidRPr="00BE7952">
              <w:rPr>
                <w:i/>
                <w:sz w:val="16"/>
                <w:szCs w:val="16"/>
              </w:rPr>
              <w:t>Группа нарушений</w:t>
            </w:r>
          </w:p>
        </w:tc>
        <w:tc>
          <w:tcPr>
            <w:tcW w:w="850" w:type="dxa"/>
          </w:tcPr>
          <w:p w14:paraId="53FAB729" w14:textId="77777777" w:rsidR="000E0518" w:rsidRPr="00BE7952" w:rsidRDefault="00670287" w:rsidP="000E0518">
            <w:pPr>
              <w:ind w:left="-108" w:right="-108"/>
              <w:jc w:val="center"/>
              <w:rPr>
                <w:i/>
                <w:sz w:val="16"/>
                <w:szCs w:val="16"/>
              </w:rPr>
            </w:pPr>
            <w:r w:rsidRPr="00BE7952">
              <w:rPr>
                <w:i/>
                <w:sz w:val="16"/>
                <w:szCs w:val="16"/>
              </w:rPr>
              <w:t>Кол-во</w:t>
            </w:r>
            <w:r w:rsidR="00F361D0" w:rsidRPr="00BE7952">
              <w:rPr>
                <w:i/>
                <w:sz w:val="16"/>
                <w:szCs w:val="16"/>
              </w:rPr>
              <w:t xml:space="preserve"> </w:t>
            </w:r>
          </w:p>
          <w:p w14:paraId="518857BA" w14:textId="5451820D" w:rsidR="00670287" w:rsidRPr="00BE7952" w:rsidRDefault="00F361D0" w:rsidP="000E0518">
            <w:pPr>
              <w:ind w:left="-108" w:right="-108"/>
              <w:jc w:val="center"/>
              <w:rPr>
                <w:i/>
                <w:sz w:val="16"/>
                <w:szCs w:val="16"/>
              </w:rPr>
            </w:pPr>
            <w:r w:rsidRPr="00BE7952">
              <w:rPr>
                <w:i/>
                <w:sz w:val="16"/>
                <w:szCs w:val="16"/>
              </w:rPr>
              <w:t>(виды)</w:t>
            </w:r>
          </w:p>
          <w:p w14:paraId="769A64F7" w14:textId="77777777" w:rsidR="00670287" w:rsidRPr="00BE7952" w:rsidRDefault="00670287" w:rsidP="000E0518">
            <w:pPr>
              <w:ind w:left="-108" w:right="-108"/>
              <w:jc w:val="center"/>
              <w:rPr>
                <w:i/>
                <w:sz w:val="16"/>
                <w:szCs w:val="16"/>
              </w:rPr>
            </w:pPr>
            <w:r w:rsidRPr="00BE7952">
              <w:rPr>
                <w:i/>
                <w:sz w:val="16"/>
                <w:szCs w:val="16"/>
              </w:rPr>
              <w:t>нарушений</w:t>
            </w:r>
          </w:p>
        </w:tc>
        <w:tc>
          <w:tcPr>
            <w:tcW w:w="1276" w:type="dxa"/>
          </w:tcPr>
          <w:p w14:paraId="1C20553D" w14:textId="77777777" w:rsidR="00670287" w:rsidRPr="00BE7952" w:rsidRDefault="00670287" w:rsidP="000E0518">
            <w:pPr>
              <w:ind w:left="-108" w:right="-164"/>
              <w:jc w:val="center"/>
              <w:rPr>
                <w:i/>
                <w:sz w:val="16"/>
                <w:szCs w:val="16"/>
              </w:rPr>
            </w:pPr>
            <w:r w:rsidRPr="00BE7952">
              <w:rPr>
                <w:i/>
                <w:sz w:val="16"/>
                <w:szCs w:val="16"/>
              </w:rPr>
              <w:t>Сумма</w:t>
            </w:r>
          </w:p>
          <w:p w14:paraId="1F72C23B" w14:textId="340B665B" w:rsidR="00670287" w:rsidRPr="00BE7952" w:rsidRDefault="00670287" w:rsidP="000E0518">
            <w:pPr>
              <w:ind w:left="-108" w:right="-164"/>
              <w:jc w:val="center"/>
              <w:rPr>
                <w:sz w:val="16"/>
                <w:szCs w:val="16"/>
              </w:rPr>
            </w:pPr>
            <w:r w:rsidRPr="00BE7952">
              <w:rPr>
                <w:i/>
                <w:sz w:val="16"/>
                <w:szCs w:val="16"/>
              </w:rPr>
              <w:t>(тыс.</w:t>
            </w:r>
            <w:r w:rsidR="00F361D0" w:rsidRPr="00BE7952">
              <w:rPr>
                <w:i/>
                <w:sz w:val="16"/>
                <w:szCs w:val="16"/>
              </w:rPr>
              <w:t xml:space="preserve"> </w:t>
            </w:r>
            <w:r w:rsidRPr="00BE7952">
              <w:rPr>
                <w:i/>
                <w:sz w:val="16"/>
                <w:szCs w:val="16"/>
              </w:rPr>
              <w:t>руб.)</w:t>
            </w:r>
          </w:p>
        </w:tc>
      </w:tr>
      <w:tr w:rsidR="00BE7952" w:rsidRPr="00BE7952" w14:paraId="4F1A9415" w14:textId="77777777" w:rsidTr="00DB7169">
        <w:tc>
          <w:tcPr>
            <w:tcW w:w="846" w:type="dxa"/>
            <w:shd w:val="clear" w:color="auto" w:fill="D9E2F3" w:themeFill="accent5" w:themeFillTint="33"/>
          </w:tcPr>
          <w:p w14:paraId="4D09CDDC" w14:textId="77777777" w:rsidR="00670287" w:rsidRPr="00BE7952" w:rsidRDefault="00670287" w:rsidP="00F20F5C">
            <w:pPr>
              <w:ind w:right="-108" w:hanging="113"/>
              <w:jc w:val="center"/>
              <w:rPr>
                <w:b/>
                <w:sz w:val="16"/>
                <w:szCs w:val="16"/>
              </w:rPr>
            </w:pPr>
            <w:r w:rsidRPr="00BE7952">
              <w:rPr>
                <w:b/>
                <w:sz w:val="16"/>
                <w:szCs w:val="16"/>
              </w:rPr>
              <w:t>1.</w:t>
            </w:r>
          </w:p>
        </w:tc>
        <w:tc>
          <w:tcPr>
            <w:tcW w:w="6946" w:type="dxa"/>
            <w:shd w:val="clear" w:color="auto" w:fill="D9E2F3" w:themeFill="accent5" w:themeFillTint="33"/>
          </w:tcPr>
          <w:p w14:paraId="0C2B48BE" w14:textId="77777777" w:rsidR="00670287" w:rsidRPr="00BE7952" w:rsidRDefault="00670287" w:rsidP="00F20F5C">
            <w:pPr>
              <w:rPr>
                <w:b/>
                <w:sz w:val="16"/>
                <w:szCs w:val="16"/>
              </w:rPr>
            </w:pPr>
            <w:r w:rsidRPr="00BE7952">
              <w:rPr>
                <w:b/>
                <w:sz w:val="16"/>
                <w:szCs w:val="16"/>
              </w:rPr>
              <w:t>Нарушения при формировании и исполнении бюджета</w:t>
            </w:r>
          </w:p>
        </w:tc>
        <w:tc>
          <w:tcPr>
            <w:tcW w:w="850" w:type="dxa"/>
            <w:shd w:val="clear" w:color="auto" w:fill="D9E2F3" w:themeFill="accent5" w:themeFillTint="33"/>
          </w:tcPr>
          <w:p w14:paraId="73925000" w14:textId="7FD5D9A1" w:rsidR="00670287" w:rsidRPr="00BE7952" w:rsidRDefault="00670287" w:rsidP="00F20F5C">
            <w:pPr>
              <w:jc w:val="center"/>
              <w:rPr>
                <w:b/>
                <w:sz w:val="16"/>
                <w:szCs w:val="16"/>
              </w:rPr>
            </w:pPr>
            <w:r w:rsidRPr="00BE7952">
              <w:rPr>
                <w:b/>
                <w:sz w:val="16"/>
                <w:szCs w:val="16"/>
              </w:rPr>
              <w:t>31</w:t>
            </w:r>
          </w:p>
        </w:tc>
        <w:tc>
          <w:tcPr>
            <w:tcW w:w="1276" w:type="dxa"/>
            <w:shd w:val="clear" w:color="auto" w:fill="D9E2F3" w:themeFill="accent5" w:themeFillTint="33"/>
          </w:tcPr>
          <w:p w14:paraId="4F140BEE" w14:textId="73BF9B0D" w:rsidR="00670287" w:rsidRPr="00BE7952" w:rsidRDefault="00670287" w:rsidP="00670287">
            <w:pPr>
              <w:ind w:left="-25"/>
              <w:jc w:val="right"/>
              <w:rPr>
                <w:sz w:val="16"/>
                <w:szCs w:val="16"/>
              </w:rPr>
            </w:pPr>
            <w:r w:rsidRPr="00BE7952">
              <w:rPr>
                <w:b/>
                <w:sz w:val="16"/>
                <w:szCs w:val="16"/>
              </w:rPr>
              <w:t>140 362,74</w:t>
            </w:r>
          </w:p>
        </w:tc>
      </w:tr>
      <w:tr w:rsidR="00BE7952" w:rsidRPr="00BE7952" w14:paraId="36249A55" w14:textId="77777777" w:rsidTr="00DB7169">
        <w:tc>
          <w:tcPr>
            <w:tcW w:w="846" w:type="dxa"/>
            <w:shd w:val="clear" w:color="auto" w:fill="E7E6E6" w:themeFill="background2"/>
          </w:tcPr>
          <w:p w14:paraId="49AFD5AD" w14:textId="77777777" w:rsidR="00670287" w:rsidRPr="00BE7952" w:rsidRDefault="00670287" w:rsidP="00F20F5C">
            <w:pPr>
              <w:ind w:right="-108" w:hanging="113"/>
              <w:jc w:val="center"/>
              <w:rPr>
                <w:sz w:val="16"/>
                <w:szCs w:val="16"/>
              </w:rPr>
            </w:pPr>
            <w:r w:rsidRPr="00BE7952">
              <w:rPr>
                <w:sz w:val="16"/>
                <w:szCs w:val="16"/>
              </w:rPr>
              <w:t>1.2</w:t>
            </w:r>
          </w:p>
        </w:tc>
        <w:tc>
          <w:tcPr>
            <w:tcW w:w="6946" w:type="dxa"/>
            <w:shd w:val="clear" w:color="auto" w:fill="E7E6E6" w:themeFill="background2"/>
          </w:tcPr>
          <w:p w14:paraId="79A524D6" w14:textId="77777777" w:rsidR="00670287" w:rsidRPr="00BE7952" w:rsidRDefault="00670287" w:rsidP="00F20F5C">
            <w:pPr>
              <w:rPr>
                <w:sz w:val="16"/>
                <w:szCs w:val="16"/>
              </w:rPr>
            </w:pPr>
            <w:r w:rsidRPr="00BE7952">
              <w:rPr>
                <w:sz w:val="16"/>
                <w:szCs w:val="16"/>
              </w:rPr>
              <w:t>Нарушения в ходе исполнения бюджета</w:t>
            </w:r>
          </w:p>
        </w:tc>
        <w:tc>
          <w:tcPr>
            <w:tcW w:w="850" w:type="dxa"/>
            <w:shd w:val="clear" w:color="auto" w:fill="E7E6E6" w:themeFill="background2"/>
          </w:tcPr>
          <w:p w14:paraId="4F832186" w14:textId="6BBF7072" w:rsidR="00670287" w:rsidRPr="00BE7952" w:rsidRDefault="00A91D02" w:rsidP="00F20F5C">
            <w:pPr>
              <w:jc w:val="center"/>
              <w:rPr>
                <w:sz w:val="16"/>
                <w:szCs w:val="16"/>
              </w:rPr>
            </w:pPr>
            <w:r w:rsidRPr="00BE7952">
              <w:rPr>
                <w:sz w:val="16"/>
                <w:szCs w:val="16"/>
              </w:rPr>
              <w:t>29</w:t>
            </w:r>
          </w:p>
        </w:tc>
        <w:tc>
          <w:tcPr>
            <w:tcW w:w="1276" w:type="dxa"/>
            <w:shd w:val="clear" w:color="auto" w:fill="E7E6E6" w:themeFill="background2"/>
          </w:tcPr>
          <w:p w14:paraId="74A9EE37" w14:textId="4AAA465A" w:rsidR="00670287" w:rsidRPr="00BE7952" w:rsidRDefault="00A91D02" w:rsidP="00A91D02">
            <w:pPr>
              <w:ind w:left="-25"/>
              <w:jc w:val="right"/>
              <w:rPr>
                <w:sz w:val="16"/>
                <w:szCs w:val="16"/>
              </w:rPr>
            </w:pPr>
            <w:r w:rsidRPr="00BE7952">
              <w:rPr>
                <w:sz w:val="16"/>
                <w:szCs w:val="16"/>
              </w:rPr>
              <w:t>140 362,74</w:t>
            </w:r>
          </w:p>
        </w:tc>
      </w:tr>
      <w:tr w:rsidR="00BE7952" w:rsidRPr="00BE7952" w14:paraId="4EA86BAB" w14:textId="77777777" w:rsidTr="00DB7169">
        <w:tc>
          <w:tcPr>
            <w:tcW w:w="846" w:type="dxa"/>
            <w:shd w:val="clear" w:color="auto" w:fill="FFFFFF" w:themeFill="background1"/>
          </w:tcPr>
          <w:p w14:paraId="4DE96FC6" w14:textId="45A27576" w:rsidR="00A91D02" w:rsidRPr="00BE7952" w:rsidRDefault="00A91D02" w:rsidP="00F20F5C">
            <w:pPr>
              <w:ind w:right="-108" w:hanging="113"/>
              <w:jc w:val="center"/>
              <w:rPr>
                <w:sz w:val="16"/>
                <w:szCs w:val="16"/>
              </w:rPr>
            </w:pPr>
            <w:r w:rsidRPr="00BE7952">
              <w:rPr>
                <w:sz w:val="16"/>
                <w:szCs w:val="16"/>
              </w:rPr>
              <w:t>1.2.2</w:t>
            </w:r>
          </w:p>
        </w:tc>
        <w:tc>
          <w:tcPr>
            <w:tcW w:w="6946" w:type="dxa"/>
            <w:shd w:val="clear" w:color="auto" w:fill="FFFFFF" w:themeFill="background1"/>
          </w:tcPr>
          <w:p w14:paraId="0F71EF07" w14:textId="70B69C25" w:rsidR="00A91D02" w:rsidRPr="00BE7952" w:rsidRDefault="00A91D02" w:rsidP="00A91D02">
            <w:pPr>
              <w:suppressAutoHyphens w:val="0"/>
              <w:rPr>
                <w:sz w:val="16"/>
                <w:szCs w:val="16"/>
              </w:rPr>
            </w:pPr>
            <w:r w:rsidRPr="00BE7952">
              <w:rPr>
                <w:sz w:val="16"/>
                <w:szCs w:val="16"/>
              </w:rPr>
              <w:t>Нарушение порядка реализации муниципальных программ</w:t>
            </w:r>
          </w:p>
        </w:tc>
        <w:tc>
          <w:tcPr>
            <w:tcW w:w="850" w:type="dxa"/>
            <w:shd w:val="clear" w:color="auto" w:fill="FFFFFF" w:themeFill="background1"/>
          </w:tcPr>
          <w:p w14:paraId="20EB88D5" w14:textId="036C66F6" w:rsidR="00A91D02" w:rsidRPr="00BE7952" w:rsidRDefault="00A91D02" w:rsidP="00F20F5C">
            <w:pPr>
              <w:jc w:val="center"/>
              <w:rPr>
                <w:sz w:val="16"/>
                <w:szCs w:val="16"/>
              </w:rPr>
            </w:pPr>
            <w:r w:rsidRPr="00BE7952">
              <w:rPr>
                <w:sz w:val="16"/>
                <w:szCs w:val="16"/>
              </w:rPr>
              <w:t>1</w:t>
            </w:r>
          </w:p>
        </w:tc>
        <w:tc>
          <w:tcPr>
            <w:tcW w:w="1276" w:type="dxa"/>
            <w:shd w:val="clear" w:color="auto" w:fill="FFFFFF" w:themeFill="background1"/>
          </w:tcPr>
          <w:p w14:paraId="06ED0A15" w14:textId="14436F8B" w:rsidR="00A91D02" w:rsidRPr="00BE7952" w:rsidRDefault="00A91D02" w:rsidP="00A91D02">
            <w:pPr>
              <w:ind w:left="-25"/>
              <w:jc w:val="right"/>
              <w:rPr>
                <w:sz w:val="16"/>
                <w:szCs w:val="16"/>
              </w:rPr>
            </w:pPr>
            <w:r w:rsidRPr="00BE7952">
              <w:rPr>
                <w:sz w:val="16"/>
                <w:szCs w:val="16"/>
              </w:rPr>
              <w:t>3 915,00</w:t>
            </w:r>
          </w:p>
        </w:tc>
      </w:tr>
      <w:tr w:rsidR="00BE7952" w:rsidRPr="00BE7952" w14:paraId="2A46BC0F" w14:textId="77777777" w:rsidTr="00DB7169">
        <w:tc>
          <w:tcPr>
            <w:tcW w:w="846" w:type="dxa"/>
            <w:shd w:val="clear" w:color="auto" w:fill="FFFFFF" w:themeFill="background1"/>
          </w:tcPr>
          <w:p w14:paraId="2C6206B7" w14:textId="08EEC18B" w:rsidR="00A91D02" w:rsidRPr="00BE7952" w:rsidRDefault="00A91D02" w:rsidP="00F20F5C">
            <w:pPr>
              <w:ind w:right="-108" w:hanging="113"/>
              <w:jc w:val="center"/>
              <w:rPr>
                <w:sz w:val="16"/>
                <w:szCs w:val="16"/>
              </w:rPr>
            </w:pPr>
            <w:r w:rsidRPr="00BE7952">
              <w:rPr>
                <w:sz w:val="16"/>
                <w:szCs w:val="16"/>
              </w:rPr>
              <w:t>1.2.6</w:t>
            </w:r>
          </w:p>
        </w:tc>
        <w:tc>
          <w:tcPr>
            <w:tcW w:w="6946" w:type="dxa"/>
            <w:shd w:val="clear" w:color="auto" w:fill="FFFFFF" w:themeFill="background1"/>
          </w:tcPr>
          <w:p w14:paraId="47A85AC5" w14:textId="6B00634F" w:rsidR="00A91D02" w:rsidRPr="00BE7952" w:rsidRDefault="00A91D02" w:rsidP="00F361D0">
            <w:pPr>
              <w:suppressAutoHyphens w:val="0"/>
              <w:jc w:val="both"/>
              <w:rPr>
                <w:b/>
                <w:sz w:val="16"/>
                <w:szCs w:val="16"/>
              </w:rPr>
            </w:pPr>
            <w:r w:rsidRPr="00BE7952">
              <w:rPr>
                <w:sz w:val="16"/>
                <w:szCs w:val="16"/>
              </w:rPr>
              <w:t>Нарушение порядка применения бюджетной классификации Российской Федерации</w:t>
            </w:r>
          </w:p>
        </w:tc>
        <w:tc>
          <w:tcPr>
            <w:tcW w:w="850" w:type="dxa"/>
            <w:shd w:val="clear" w:color="auto" w:fill="FFFFFF" w:themeFill="background1"/>
          </w:tcPr>
          <w:p w14:paraId="20AF0B90" w14:textId="4A839E14" w:rsidR="00A91D02" w:rsidRPr="00BE7952" w:rsidRDefault="00A91D02" w:rsidP="00F20F5C">
            <w:pPr>
              <w:jc w:val="center"/>
              <w:rPr>
                <w:sz w:val="16"/>
                <w:szCs w:val="16"/>
              </w:rPr>
            </w:pPr>
            <w:r w:rsidRPr="00BE7952">
              <w:rPr>
                <w:sz w:val="16"/>
                <w:szCs w:val="16"/>
              </w:rPr>
              <w:t>1</w:t>
            </w:r>
          </w:p>
        </w:tc>
        <w:tc>
          <w:tcPr>
            <w:tcW w:w="1276" w:type="dxa"/>
            <w:shd w:val="clear" w:color="auto" w:fill="FFFFFF" w:themeFill="background1"/>
          </w:tcPr>
          <w:p w14:paraId="765B5E8A" w14:textId="197029D0" w:rsidR="00A91D02" w:rsidRPr="00BE7952" w:rsidRDefault="00A91D02" w:rsidP="00A91D02">
            <w:pPr>
              <w:ind w:left="-25"/>
              <w:jc w:val="right"/>
              <w:rPr>
                <w:sz w:val="16"/>
                <w:szCs w:val="16"/>
              </w:rPr>
            </w:pPr>
            <w:r w:rsidRPr="00BE7952">
              <w:rPr>
                <w:sz w:val="16"/>
                <w:szCs w:val="16"/>
              </w:rPr>
              <w:t>888,23</w:t>
            </w:r>
          </w:p>
        </w:tc>
      </w:tr>
      <w:tr w:rsidR="00BE7952" w:rsidRPr="00BE7952" w14:paraId="06A8A108" w14:textId="77777777" w:rsidTr="00DB7169">
        <w:tc>
          <w:tcPr>
            <w:tcW w:w="846" w:type="dxa"/>
            <w:shd w:val="clear" w:color="auto" w:fill="FFFFFF" w:themeFill="background1"/>
          </w:tcPr>
          <w:p w14:paraId="7AC2DB66" w14:textId="0E3671FF" w:rsidR="00A91D02" w:rsidRPr="00BE7952" w:rsidRDefault="00A91D02" w:rsidP="00F20F5C">
            <w:pPr>
              <w:ind w:right="-108" w:hanging="113"/>
              <w:jc w:val="center"/>
              <w:rPr>
                <w:sz w:val="16"/>
                <w:szCs w:val="16"/>
              </w:rPr>
            </w:pPr>
            <w:r w:rsidRPr="00BE7952">
              <w:rPr>
                <w:sz w:val="16"/>
                <w:szCs w:val="16"/>
              </w:rPr>
              <w:t>1.2.47</w:t>
            </w:r>
          </w:p>
        </w:tc>
        <w:tc>
          <w:tcPr>
            <w:tcW w:w="6946" w:type="dxa"/>
            <w:shd w:val="clear" w:color="auto" w:fill="FFFFFF" w:themeFill="background1"/>
          </w:tcPr>
          <w:p w14:paraId="2067DF01" w14:textId="06B37DCC" w:rsidR="00A91D02" w:rsidRPr="00BE7952" w:rsidRDefault="00A91D02" w:rsidP="00F361D0">
            <w:pPr>
              <w:suppressAutoHyphens w:val="0"/>
              <w:jc w:val="both"/>
              <w:rPr>
                <w:sz w:val="16"/>
                <w:szCs w:val="16"/>
              </w:rPr>
            </w:pPr>
            <w:r w:rsidRPr="00BE7952">
              <w:rPr>
                <w:sz w:val="16"/>
                <w:szCs w:val="16"/>
              </w:rPr>
              <w:t xml:space="preserve">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w:t>
            </w:r>
          </w:p>
        </w:tc>
        <w:tc>
          <w:tcPr>
            <w:tcW w:w="850" w:type="dxa"/>
            <w:shd w:val="clear" w:color="auto" w:fill="FFFFFF" w:themeFill="background1"/>
          </w:tcPr>
          <w:p w14:paraId="4BE2E215" w14:textId="6582D274" w:rsidR="00A91D02" w:rsidRPr="00BE7952" w:rsidRDefault="00F361D0" w:rsidP="00F20F5C">
            <w:pPr>
              <w:jc w:val="center"/>
              <w:rPr>
                <w:sz w:val="16"/>
                <w:szCs w:val="16"/>
              </w:rPr>
            </w:pPr>
            <w:r w:rsidRPr="00BE7952">
              <w:rPr>
                <w:sz w:val="16"/>
                <w:szCs w:val="16"/>
              </w:rPr>
              <w:t>1</w:t>
            </w:r>
          </w:p>
        </w:tc>
        <w:tc>
          <w:tcPr>
            <w:tcW w:w="1276" w:type="dxa"/>
            <w:shd w:val="clear" w:color="auto" w:fill="FFFFFF" w:themeFill="background1"/>
          </w:tcPr>
          <w:p w14:paraId="5A082CB9" w14:textId="0917B25B" w:rsidR="00A91D02" w:rsidRPr="00BE7952" w:rsidRDefault="00F361D0" w:rsidP="00A91D02">
            <w:pPr>
              <w:ind w:left="-25"/>
              <w:jc w:val="right"/>
              <w:rPr>
                <w:sz w:val="16"/>
                <w:szCs w:val="16"/>
              </w:rPr>
            </w:pPr>
            <w:r w:rsidRPr="00BE7952">
              <w:rPr>
                <w:sz w:val="16"/>
                <w:szCs w:val="16"/>
              </w:rPr>
              <w:t>1 953,99</w:t>
            </w:r>
          </w:p>
        </w:tc>
      </w:tr>
      <w:tr w:rsidR="00BE7952" w:rsidRPr="00BE7952" w14:paraId="11F72443" w14:textId="77777777" w:rsidTr="00DB7169">
        <w:tc>
          <w:tcPr>
            <w:tcW w:w="846" w:type="dxa"/>
            <w:shd w:val="clear" w:color="auto" w:fill="FFFFFF" w:themeFill="background1"/>
          </w:tcPr>
          <w:p w14:paraId="3E7B57C3" w14:textId="1E2CCB9D" w:rsidR="00F361D0" w:rsidRPr="00BE7952" w:rsidRDefault="00F361D0" w:rsidP="00F20F5C">
            <w:pPr>
              <w:ind w:right="-108" w:hanging="113"/>
              <w:jc w:val="center"/>
              <w:rPr>
                <w:sz w:val="16"/>
                <w:szCs w:val="16"/>
              </w:rPr>
            </w:pPr>
            <w:r w:rsidRPr="00BE7952">
              <w:rPr>
                <w:sz w:val="16"/>
                <w:szCs w:val="16"/>
              </w:rPr>
              <w:t>1.2.52</w:t>
            </w:r>
          </w:p>
        </w:tc>
        <w:tc>
          <w:tcPr>
            <w:tcW w:w="6946" w:type="dxa"/>
            <w:shd w:val="clear" w:color="auto" w:fill="FFFFFF" w:themeFill="background1"/>
          </w:tcPr>
          <w:p w14:paraId="1CE2AF41" w14:textId="3507C8EA" w:rsidR="00F361D0" w:rsidRPr="00BE7952" w:rsidRDefault="00F361D0" w:rsidP="00F361D0">
            <w:pPr>
              <w:suppressAutoHyphens w:val="0"/>
              <w:jc w:val="both"/>
              <w:rPr>
                <w:sz w:val="16"/>
                <w:szCs w:val="16"/>
              </w:rPr>
            </w:pPr>
            <w:r w:rsidRPr="00BE7952">
              <w:rPr>
                <w:sz w:val="16"/>
                <w:szCs w:val="16"/>
              </w:rPr>
              <w:t>Нарушение порядка предоставления из бюджета в соответствии с решениями местной администрации грантов в форме субсидий юридическим лицам (за исключением муниципальных учреждений), индивидуальным предпринимателям, физическим лицам (за исключением нарушений по п. 1.2.53)</w:t>
            </w:r>
          </w:p>
        </w:tc>
        <w:tc>
          <w:tcPr>
            <w:tcW w:w="850" w:type="dxa"/>
            <w:shd w:val="clear" w:color="auto" w:fill="FFFFFF" w:themeFill="background1"/>
          </w:tcPr>
          <w:p w14:paraId="3F6A1B2B" w14:textId="378C0B6B" w:rsidR="00F361D0" w:rsidRPr="00BE7952" w:rsidRDefault="00F361D0" w:rsidP="00F20F5C">
            <w:pPr>
              <w:jc w:val="center"/>
              <w:rPr>
                <w:sz w:val="16"/>
                <w:szCs w:val="16"/>
              </w:rPr>
            </w:pPr>
            <w:r w:rsidRPr="00BE7952">
              <w:rPr>
                <w:sz w:val="16"/>
                <w:szCs w:val="16"/>
              </w:rPr>
              <w:t>1</w:t>
            </w:r>
          </w:p>
        </w:tc>
        <w:tc>
          <w:tcPr>
            <w:tcW w:w="1276" w:type="dxa"/>
            <w:shd w:val="clear" w:color="auto" w:fill="FFFFFF" w:themeFill="background1"/>
          </w:tcPr>
          <w:p w14:paraId="64A11031" w14:textId="129EE95B" w:rsidR="00F361D0" w:rsidRPr="00BE7952" w:rsidRDefault="00F361D0" w:rsidP="00A91D02">
            <w:pPr>
              <w:ind w:left="-25"/>
              <w:jc w:val="right"/>
              <w:rPr>
                <w:sz w:val="16"/>
                <w:szCs w:val="16"/>
              </w:rPr>
            </w:pPr>
            <w:r w:rsidRPr="00BE7952">
              <w:rPr>
                <w:sz w:val="16"/>
                <w:szCs w:val="16"/>
              </w:rPr>
              <w:t>304,00</w:t>
            </w:r>
          </w:p>
        </w:tc>
      </w:tr>
      <w:tr w:rsidR="00BE7952" w:rsidRPr="00BE7952" w14:paraId="4233B1F3" w14:textId="77777777" w:rsidTr="00DB7169">
        <w:tc>
          <w:tcPr>
            <w:tcW w:w="846" w:type="dxa"/>
            <w:shd w:val="clear" w:color="auto" w:fill="FFFFFF" w:themeFill="background1"/>
          </w:tcPr>
          <w:p w14:paraId="61B3B30F" w14:textId="69F075E0" w:rsidR="00F361D0" w:rsidRPr="00BE7952" w:rsidRDefault="00F361D0" w:rsidP="00F20F5C">
            <w:pPr>
              <w:ind w:right="-108" w:hanging="113"/>
              <w:jc w:val="center"/>
              <w:rPr>
                <w:sz w:val="16"/>
                <w:szCs w:val="16"/>
              </w:rPr>
            </w:pPr>
            <w:r w:rsidRPr="00BE7952">
              <w:rPr>
                <w:sz w:val="16"/>
                <w:szCs w:val="16"/>
              </w:rPr>
              <w:t>1.2.53</w:t>
            </w:r>
          </w:p>
        </w:tc>
        <w:tc>
          <w:tcPr>
            <w:tcW w:w="6946" w:type="dxa"/>
            <w:shd w:val="clear" w:color="auto" w:fill="FFFFFF" w:themeFill="background1"/>
          </w:tcPr>
          <w:p w14:paraId="45E92DED" w14:textId="1F5C47C0" w:rsidR="00F361D0" w:rsidRPr="00BE7952" w:rsidRDefault="00F361D0" w:rsidP="00F361D0">
            <w:pPr>
              <w:suppressAutoHyphens w:val="0"/>
              <w:jc w:val="both"/>
              <w:rPr>
                <w:sz w:val="16"/>
                <w:szCs w:val="16"/>
              </w:rPr>
            </w:pPr>
            <w:r w:rsidRPr="00BE7952">
              <w:rPr>
                <w:sz w:val="16"/>
                <w:szCs w:val="16"/>
              </w:rPr>
              <w:t>Расходование юридическими лицами (за исключением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местной администрации, не в соответствии с целями их предоставления</w:t>
            </w:r>
          </w:p>
        </w:tc>
        <w:tc>
          <w:tcPr>
            <w:tcW w:w="850" w:type="dxa"/>
            <w:shd w:val="clear" w:color="auto" w:fill="FFFFFF" w:themeFill="background1"/>
          </w:tcPr>
          <w:p w14:paraId="1D93B105" w14:textId="48E6F129" w:rsidR="00F361D0" w:rsidRPr="00BE7952" w:rsidRDefault="00F361D0" w:rsidP="00F20F5C">
            <w:pPr>
              <w:jc w:val="center"/>
              <w:rPr>
                <w:sz w:val="16"/>
                <w:szCs w:val="16"/>
              </w:rPr>
            </w:pPr>
            <w:r w:rsidRPr="00BE7952">
              <w:rPr>
                <w:sz w:val="16"/>
                <w:szCs w:val="16"/>
              </w:rPr>
              <w:t>2</w:t>
            </w:r>
          </w:p>
        </w:tc>
        <w:tc>
          <w:tcPr>
            <w:tcW w:w="1276" w:type="dxa"/>
            <w:shd w:val="clear" w:color="auto" w:fill="FFFFFF" w:themeFill="background1"/>
          </w:tcPr>
          <w:p w14:paraId="45FAD113" w14:textId="227754CD" w:rsidR="00F361D0" w:rsidRPr="00BE7952" w:rsidRDefault="00F361D0" w:rsidP="00A91D02">
            <w:pPr>
              <w:ind w:left="-25"/>
              <w:jc w:val="right"/>
              <w:rPr>
                <w:sz w:val="16"/>
                <w:szCs w:val="16"/>
              </w:rPr>
            </w:pPr>
            <w:r w:rsidRPr="00BE7952">
              <w:rPr>
                <w:sz w:val="16"/>
                <w:szCs w:val="16"/>
              </w:rPr>
              <w:t>29 203 ,13</w:t>
            </w:r>
          </w:p>
        </w:tc>
      </w:tr>
      <w:tr w:rsidR="00BE7952" w:rsidRPr="00BE7952" w14:paraId="38F87F1A" w14:textId="77777777" w:rsidTr="00DB7169">
        <w:tc>
          <w:tcPr>
            <w:tcW w:w="846" w:type="dxa"/>
            <w:shd w:val="clear" w:color="auto" w:fill="FFFFFF" w:themeFill="background1"/>
          </w:tcPr>
          <w:p w14:paraId="5B2B37E1" w14:textId="025DCDEB" w:rsidR="00F361D0" w:rsidRPr="00BE7952" w:rsidRDefault="00F361D0" w:rsidP="00F20F5C">
            <w:pPr>
              <w:ind w:right="-108" w:hanging="113"/>
              <w:jc w:val="center"/>
              <w:rPr>
                <w:sz w:val="16"/>
                <w:szCs w:val="16"/>
              </w:rPr>
            </w:pPr>
            <w:r w:rsidRPr="00BE7952">
              <w:rPr>
                <w:sz w:val="16"/>
                <w:szCs w:val="16"/>
              </w:rPr>
              <w:t>1.2.55</w:t>
            </w:r>
          </w:p>
        </w:tc>
        <w:tc>
          <w:tcPr>
            <w:tcW w:w="6946" w:type="dxa"/>
            <w:shd w:val="clear" w:color="auto" w:fill="FFFFFF" w:themeFill="background1"/>
          </w:tcPr>
          <w:p w14:paraId="240BA5E8" w14:textId="4D62263B" w:rsidR="00F361D0" w:rsidRPr="00BE7952" w:rsidRDefault="00F361D0" w:rsidP="00F361D0">
            <w:pPr>
              <w:suppressAutoHyphens w:val="0"/>
              <w:jc w:val="both"/>
              <w:rPr>
                <w:sz w:val="16"/>
                <w:szCs w:val="16"/>
              </w:rPr>
            </w:pPr>
            <w:r w:rsidRPr="00BE7952">
              <w:rPr>
                <w:sz w:val="16"/>
                <w:szCs w:val="16"/>
              </w:rPr>
              <w:t>Расходование иными некоммерческими организациями, не являющимися муниципальными учреждениями, средств субсидии, в том числе в виде имущественного взноса, не в соответствии с целями ее предоставления</w:t>
            </w:r>
          </w:p>
        </w:tc>
        <w:tc>
          <w:tcPr>
            <w:tcW w:w="850" w:type="dxa"/>
            <w:shd w:val="clear" w:color="auto" w:fill="FFFFFF" w:themeFill="background1"/>
          </w:tcPr>
          <w:p w14:paraId="6DE86FB9" w14:textId="49619035" w:rsidR="00F361D0" w:rsidRPr="00BE7952" w:rsidRDefault="00F361D0" w:rsidP="00F20F5C">
            <w:pPr>
              <w:jc w:val="center"/>
              <w:rPr>
                <w:sz w:val="16"/>
                <w:szCs w:val="16"/>
              </w:rPr>
            </w:pPr>
            <w:r w:rsidRPr="00BE7952">
              <w:rPr>
                <w:sz w:val="16"/>
                <w:szCs w:val="16"/>
              </w:rPr>
              <w:t>1</w:t>
            </w:r>
          </w:p>
        </w:tc>
        <w:tc>
          <w:tcPr>
            <w:tcW w:w="1276" w:type="dxa"/>
            <w:shd w:val="clear" w:color="auto" w:fill="FFFFFF" w:themeFill="background1"/>
          </w:tcPr>
          <w:p w14:paraId="09130020" w14:textId="3EE614E0" w:rsidR="00F361D0" w:rsidRPr="00BE7952" w:rsidRDefault="00F361D0" w:rsidP="00A91D02">
            <w:pPr>
              <w:ind w:left="-25"/>
              <w:jc w:val="right"/>
              <w:rPr>
                <w:sz w:val="16"/>
                <w:szCs w:val="16"/>
              </w:rPr>
            </w:pPr>
            <w:r w:rsidRPr="00BE7952">
              <w:rPr>
                <w:sz w:val="16"/>
                <w:szCs w:val="16"/>
              </w:rPr>
              <w:t>90,72</w:t>
            </w:r>
          </w:p>
        </w:tc>
      </w:tr>
      <w:tr w:rsidR="00BE7952" w:rsidRPr="00BE7952" w14:paraId="540CCC88" w14:textId="77777777" w:rsidTr="00DB7169">
        <w:tc>
          <w:tcPr>
            <w:tcW w:w="846" w:type="dxa"/>
          </w:tcPr>
          <w:p w14:paraId="35418D84" w14:textId="77777777" w:rsidR="00670287" w:rsidRPr="00BE7952" w:rsidRDefault="00670287" w:rsidP="00F20F5C">
            <w:pPr>
              <w:jc w:val="center"/>
              <w:rPr>
                <w:sz w:val="16"/>
                <w:szCs w:val="16"/>
              </w:rPr>
            </w:pPr>
            <w:r w:rsidRPr="00BE7952">
              <w:rPr>
                <w:sz w:val="16"/>
                <w:szCs w:val="16"/>
              </w:rPr>
              <w:t>1.2.95</w:t>
            </w:r>
          </w:p>
        </w:tc>
        <w:tc>
          <w:tcPr>
            <w:tcW w:w="6946" w:type="dxa"/>
          </w:tcPr>
          <w:p w14:paraId="2EDEC43D" w14:textId="0D4DDCC5" w:rsidR="00670287" w:rsidRPr="00BE7952" w:rsidRDefault="00F361D0" w:rsidP="001336A5">
            <w:pPr>
              <w:suppressAutoHyphens w:val="0"/>
              <w:jc w:val="both"/>
              <w:rPr>
                <w:sz w:val="16"/>
                <w:szCs w:val="16"/>
              </w:rPr>
            </w:pPr>
            <w:r w:rsidRPr="00BE7952">
              <w:rPr>
                <w:sz w:val="16"/>
                <w:szCs w:val="16"/>
              </w:rPr>
              <w:t>Нарушение порядка и условий оплаты труда работников муниципальных органов, муниципальных служащих, работников муниципальных бюджетных, автономных и казенных учреждений</w:t>
            </w:r>
          </w:p>
        </w:tc>
        <w:tc>
          <w:tcPr>
            <w:tcW w:w="850" w:type="dxa"/>
          </w:tcPr>
          <w:p w14:paraId="331B3659" w14:textId="1317BDC3" w:rsidR="00670287" w:rsidRPr="00BE7952" w:rsidRDefault="00F361D0" w:rsidP="00F20F5C">
            <w:pPr>
              <w:jc w:val="center"/>
              <w:rPr>
                <w:sz w:val="16"/>
                <w:szCs w:val="16"/>
              </w:rPr>
            </w:pPr>
            <w:r w:rsidRPr="00BE7952">
              <w:rPr>
                <w:sz w:val="16"/>
                <w:szCs w:val="16"/>
              </w:rPr>
              <w:t>8</w:t>
            </w:r>
          </w:p>
        </w:tc>
        <w:tc>
          <w:tcPr>
            <w:tcW w:w="1276" w:type="dxa"/>
          </w:tcPr>
          <w:p w14:paraId="3600B42C" w14:textId="59768FE7" w:rsidR="00670287" w:rsidRPr="00BE7952" w:rsidRDefault="00F361D0" w:rsidP="001B1814">
            <w:pPr>
              <w:jc w:val="right"/>
              <w:rPr>
                <w:sz w:val="16"/>
                <w:szCs w:val="16"/>
              </w:rPr>
            </w:pPr>
            <w:r w:rsidRPr="00BE7952">
              <w:rPr>
                <w:sz w:val="16"/>
                <w:szCs w:val="16"/>
              </w:rPr>
              <w:t>7 </w:t>
            </w:r>
            <w:r w:rsidR="001B1814" w:rsidRPr="00BE7952">
              <w:rPr>
                <w:sz w:val="16"/>
                <w:szCs w:val="16"/>
              </w:rPr>
              <w:t>7</w:t>
            </w:r>
            <w:r w:rsidRPr="00BE7952">
              <w:rPr>
                <w:sz w:val="16"/>
                <w:szCs w:val="16"/>
              </w:rPr>
              <w:t>63,18</w:t>
            </w:r>
          </w:p>
        </w:tc>
      </w:tr>
      <w:tr w:rsidR="00BE7952" w:rsidRPr="00BE7952" w14:paraId="538D0AFC" w14:textId="77777777" w:rsidTr="00DB7169">
        <w:tc>
          <w:tcPr>
            <w:tcW w:w="846" w:type="dxa"/>
          </w:tcPr>
          <w:p w14:paraId="04311749" w14:textId="64EB53B1" w:rsidR="001336A5" w:rsidRPr="00BE7952" w:rsidRDefault="001336A5" w:rsidP="00F20F5C">
            <w:pPr>
              <w:jc w:val="center"/>
              <w:rPr>
                <w:sz w:val="16"/>
                <w:szCs w:val="16"/>
              </w:rPr>
            </w:pPr>
            <w:r w:rsidRPr="00BE7952">
              <w:rPr>
                <w:sz w:val="16"/>
                <w:szCs w:val="16"/>
              </w:rPr>
              <w:t>1.2.97</w:t>
            </w:r>
          </w:p>
        </w:tc>
        <w:tc>
          <w:tcPr>
            <w:tcW w:w="6946" w:type="dxa"/>
          </w:tcPr>
          <w:p w14:paraId="6A570F67" w14:textId="0788397A" w:rsidR="001336A5" w:rsidRPr="00BE7952" w:rsidRDefault="001336A5" w:rsidP="001336A5">
            <w:pPr>
              <w:suppressAutoHyphens w:val="0"/>
              <w:jc w:val="both"/>
              <w:rPr>
                <w:sz w:val="16"/>
                <w:szCs w:val="16"/>
              </w:rPr>
            </w:pPr>
            <w:r w:rsidRPr="00BE7952">
              <w:rPr>
                <w:sz w:val="16"/>
                <w:szCs w:val="16"/>
              </w:rPr>
              <w:t xml:space="preserve">Неосуществление бюджетных полномочий главного распорядителя (распорядителя) бюджетных средств </w:t>
            </w:r>
          </w:p>
        </w:tc>
        <w:tc>
          <w:tcPr>
            <w:tcW w:w="850" w:type="dxa"/>
          </w:tcPr>
          <w:p w14:paraId="28F6D1FD" w14:textId="1916DE3F" w:rsidR="001336A5" w:rsidRPr="00BE7952" w:rsidRDefault="001336A5" w:rsidP="00F20F5C">
            <w:pPr>
              <w:jc w:val="center"/>
              <w:rPr>
                <w:sz w:val="16"/>
                <w:szCs w:val="16"/>
              </w:rPr>
            </w:pPr>
            <w:r w:rsidRPr="00BE7952">
              <w:rPr>
                <w:sz w:val="16"/>
                <w:szCs w:val="16"/>
              </w:rPr>
              <w:t>4</w:t>
            </w:r>
          </w:p>
        </w:tc>
        <w:tc>
          <w:tcPr>
            <w:tcW w:w="1276" w:type="dxa"/>
          </w:tcPr>
          <w:p w14:paraId="1FE29C25" w14:textId="262F2A2F" w:rsidR="001336A5" w:rsidRPr="00BE7952" w:rsidRDefault="001336A5" w:rsidP="00F20F5C">
            <w:pPr>
              <w:jc w:val="right"/>
              <w:rPr>
                <w:sz w:val="16"/>
                <w:szCs w:val="16"/>
              </w:rPr>
            </w:pPr>
            <w:r w:rsidRPr="00BE7952">
              <w:rPr>
                <w:sz w:val="16"/>
                <w:szCs w:val="16"/>
              </w:rPr>
              <w:t>5 616,12</w:t>
            </w:r>
          </w:p>
        </w:tc>
      </w:tr>
      <w:tr w:rsidR="00BE7952" w:rsidRPr="00BE7952" w14:paraId="712674F1" w14:textId="77777777" w:rsidTr="00DB7169">
        <w:tc>
          <w:tcPr>
            <w:tcW w:w="846" w:type="dxa"/>
          </w:tcPr>
          <w:p w14:paraId="0A0F615D" w14:textId="77777777" w:rsidR="00670287" w:rsidRPr="00BE7952" w:rsidRDefault="00670287" w:rsidP="00F20F5C">
            <w:pPr>
              <w:jc w:val="center"/>
              <w:rPr>
                <w:sz w:val="16"/>
                <w:szCs w:val="16"/>
              </w:rPr>
            </w:pPr>
            <w:r w:rsidRPr="00BE7952">
              <w:rPr>
                <w:sz w:val="16"/>
                <w:szCs w:val="16"/>
              </w:rPr>
              <w:t>1.2.98</w:t>
            </w:r>
          </w:p>
        </w:tc>
        <w:tc>
          <w:tcPr>
            <w:tcW w:w="6946" w:type="dxa"/>
          </w:tcPr>
          <w:p w14:paraId="0B16EC1A" w14:textId="77777777" w:rsidR="00670287" w:rsidRPr="00BE7952" w:rsidRDefault="00670287" w:rsidP="00F20F5C">
            <w:pPr>
              <w:jc w:val="both"/>
              <w:rPr>
                <w:sz w:val="16"/>
                <w:szCs w:val="16"/>
              </w:rPr>
            </w:pPr>
            <w:r w:rsidRPr="00BE7952">
              <w:rPr>
                <w:sz w:val="16"/>
                <w:szCs w:val="16"/>
              </w:rPr>
              <w:t>Неосуществление бюджетных полномочий главного администратора (администратора) доходов бюджета</w:t>
            </w:r>
          </w:p>
        </w:tc>
        <w:tc>
          <w:tcPr>
            <w:tcW w:w="850" w:type="dxa"/>
          </w:tcPr>
          <w:p w14:paraId="096C6795" w14:textId="77777777" w:rsidR="00670287" w:rsidRPr="00BE7952" w:rsidRDefault="00670287" w:rsidP="00F20F5C">
            <w:pPr>
              <w:jc w:val="center"/>
              <w:rPr>
                <w:sz w:val="16"/>
                <w:szCs w:val="16"/>
              </w:rPr>
            </w:pPr>
            <w:r w:rsidRPr="00BE7952">
              <w:rPr>
                <w:sz w:val="16"/>
                <w:szCs w:val="16"/>
              </w:rPr>
              <w:t>2</w:t>
            </w:r>
          </w:p>
        </w:tc>
        <w:tc>
          <w:tcPr>
            <w:tcW w:w="1276" w:type="dxa"/>
          </w:tcPr>
          <w:p w14:paraId="1ECE7335" w14:textId="77777777" w:rsidR="00670287" w:rsidRPr="00BE7952" w:rsidRDefault="00670287" w:rsidP="00F20F5C">
            <w:pPr>
              <w:jc w:val="right"/>
              <w:rPr>
                <w:sz w:val="16"/>
                <w:szCs w:val="16"/>
              </w:rPr>
            </w:pPr>
            <w:r w:rsidRPr="00BE7952">
              <w:rPr>
                <w:sz w:val="16"/>
                <w:szCs w:val="16"/>
              </w:rPr>
              <w:t>45 964,43</w:t>
            </w:r>
          </w:p>
        </w:tc>
      </w:tr>
      <w:tr w:rsidR="00BE7952" w:rsidRPr="00BE7952" w14:paraId="43D9E4B6" w14:textId="77777777" w:rsidTr="00DB7169">
        <w:tc>
          <w:tcPr>
            <w:tcW w:w="846" w:type="dxa"/>
          </w:tcPr>
          <w:p w14:paraId="6B6146B2" w14:textId="77777777" w:rsidR="00670287" w:rsidRPr="00BE7952" w:rsidRDefault="00670287" w:rsidP="00F20F5C">
            <w:pPr>
              <w:jc w:val="center"/>
              <w:rPr>
                <w:sz w:val="16"/>
                <w:szCs w:val="16"/>
              </w:rPr>
            </w:pPr>
            <w:r w:rsidRPr="00BE7952">
              <w:rPr>
                <w:sz w:val="16"/>
                <w:szCs w:val="16"/>
              </w:rPr>
              <w:t>1.2.100</w:t>
            </w:r>
          </w:p>
        </w:tc>
        <w:tc>
          <w:tcPr>
            <w:tcW w:w="6946" w:type="dxa"/>
          </w:tcPr>
          <w:p w14:paraId="0DE21254" w14:textId="77777777" w:rsidR="00670287" w:rsidRPr="00BE7952" w:rsidRDefault="00670287" w:rsidP="00F20F5C">
            <w:pPr>
              <w:jc w:val="both"/>
              <w:rPr>
                <w:sz w:val="16"/>
                <w:szCs w:val="16"/>
              </w:rPr>
            </w:pPr>
            <w:r w:rsidRPr="00BE7952">
              <w:rPr>
                <w:sz w:val="16"/>
                <w:szCs w:val="16"/>
              </w:rPr>
              <w:t>Неосуществление бюджетных полномочий получателя бюджетных средств</w:t>
            </w:r>
          </w:p>
        </w:tc>
        <w:tc>
          <w:tcPr>
            <w:tcW w:w="850" w:type="dxa"/>
          </w:tcPr>
          <w:p w14:paraId="34E5D724" w14:textId="1B8123CC" w:rsidR="00670287" w:rsidRPr="00BE7952" w:rsidRDefault="001336A5" w:rsidP="00F20F5C">
            <w:pPr>
              <w:jc w:val="center"/>
              <w:rPr>
                <w:sz w:val="16"/>
                <w:szCs w:val="16"/>
              </w:rPr>
            </w:pPr>
            <w:r w:rsidRPr="00BE7952">
              <w:rPr>
                <w:sz w:val="16"/>
                <w:szCs w:val="16"/>
              </w:rPr>
              <w:t>4</w:t>
            </w:r>
          </w:p>
        </w:tc>
        <w:tc>
          <w:tcPr>
            <w:tcW w:w="1276" w:type="dxa"/>
          </w:tcPr>
          <w:p w14:paraId="707B4383" w14:textId="6BE79954" w:rsidR="00670287" w:rsidRPr="00BE7952" w:rsidRDefault="001336A5" w:rsidP="00F20F5C">
            <w:pPr>
              <w:jc w:val="right"/>
              <w:rPr>
                <w:sz w:val="16"/>
                <w:szCs w:val="16"/>
              </w:rPr>
            </w:pPr>
            <w:r w:rsidRPr="00BE7952">
              <w:rPr>
                <w:sz w:val="16"/>
                <w:szCs w:val="16"/>
              </w:rPr>
              <w:t>16 403,14</w:t>
            </w:r>
          </w:p>
        </w:tc>
      </w:tr>
      <w:tr w:rsidR="00BE7952" w:rsidRPr="00BE7952" w14:paraId="21692962" w14:textId="77777777" w:rsidTr="00DB7169">
        <w:tc>
          <w:tcPr>
            <w:tcW w:w="846" w:type="dxa"/>
          </w:tcPr>
          <w:p w14:paraId="1927F828" w14:textId="77777777" w:rsidR="00670287" w:rsidRPr="00BE7952" w:rsidRDefault="00670287" w:rsidP="00F20F5C">
            <w:pPr>
              <w:jc w:val="center"/>
              <w:rPr>
                <w:sz w:val="16"/>
                <w:szCs w:val="16"/>
              </w:rPr>
            </w:pPr>
            <w:r w:rsidRPr="00BE7952">
              <w:rPr>
                <w:sz w:val="16"/>
                <w:szCs w:val="16"/>
              </w:rPr>
              <w:t>1.2.101</w:t>
            </w:r>
          </w:p>
        </w:tc>
        <w:tc>
          <w:tcPr>
            <w:tcW w:w="6946" w:type="dxa"/>
          </w:tcPr>
          <w:p w14:paraId="2D67C86F" w14:textId="77777777" w:rsidR="00670287" w:rsidRPr="00BE7952" w:rsidRDefault="00670287" w:rsidP="00F20F5C">
            <w:pPr>
              <w:jc w:val="both"/>
              <w:rPr>
                <w:sz w:val="16"/>
                <w:szCs w:val="16"/>
              </w:rPr>
            </w:pPr>
            <w:r w:rsidRPr="00BE7952">
              <w:rPr>
                <w:sz w:val="16"/>
                <w:szCs w:val="16"/>
              </w:rPr>
              <w:t>Нарушения при выполнении (не выполнение) муниципальных задач и функций органами местного самоуправления</w:t>
            </w:r>
          </w:p>
        </w:tc>
        <w:tc>
          <w:tcPr>
            <w:tcW w:w="850" w:type="dxa"/>
          </w:tcPr>
          <w:p w14:paraId="0181231E" w14:textId="44470E31" w:rsidR="00670287" w:rsidRPr="00BE7952" w:rsidRDefault="001336A5" w:rsidP="00F20F5C">
            <w:pPr>
              <w:jc w:val="center"/>
              <w:rPr>
                <w:sz w:val="16"/>
                <w:szCs w:val="16"/>
              </w:rPr>
            </w:pPr>
            <w:r w:rsidRPr="00BE7952">
              <w:rPr>
                <w:sz w:val="16"/>
                <w:szCs w:val="16"/>
              </w:rPr>
              <w:t>2</w:t>
            </w:r>
          </w:p>
        </w:tc>
        <w:tc>
          <w:tcPr>
            <w:tcW w:w="1276" w:type="dxa"/>
          </w:tcPr>
          <w:p w14:paraId="522CF2BD" w14:textId="6E683EC1" w:rsidR="00670287" w:rsidRPr="00BE7952" w:rsidRDefault="001336A5" w:rsidP="00F20F5C">
            <w:pPr>
              <w:jc w:val="right"/>
              <w:rPr>
                <w:sz w:val="16"/>
                <w:szCs w:val="16"/>
              </w:rPr>
            </w:pPr>
            <w:r w:rsidRPr="00BE7952">
              <w:rPr>
                <w:sz w:val="16"/>
                <w:szCs w:val="16"/>
              </w:rPr>
              <w:t>28 260,80</w:t>
            </w:r>
          </w:p>
        </w:tc>
      </w:tr>
      <w:tr w:rsidR="00BE7952" w:rsidRPr="00BE7952" w14:paraId="7DF93D40" w14:textId="77777777" w:rsidTr="00DB7169">
        <w:tc>
          <w:tcPr>
            <w:tcW w:w="846" w:type="dxa"/>
            <w:shd w:val="clear" w:color="auto" w:fill="E7E6E6" w:themeFill="background2"/>
          </w:tcPr>
          <w:p w14:paraId="5A65690B" w14:textId="77777777" w:rsidR="00670287" w:rsidRPr="00BE7952" w:rsidRDefault="00670287" w:rsidP="00F20F5C">
            <w:pPr>
              <w:jc w:val="center"/>
              <w:rPr>
                <w:sz w:val="16"/>
                <w:szCs w:val="16"/>
              </w:rPr>
            </w:pPr>
            <w:r w:rsidRPr="00BE7952">
              <w:rPr>
                <w:sz w:val="16"/>
                <w:szCs w:val="16"/>
              </w:rPr>
              <w:t>1.3</w:t>
            </w:r>
          </w:p>
        </w:tc>
        <w:tc>
          <w:tcPr>
            <w:tcW w:w="6946" w:type="dxa"/>
            <w:shd w:val="clear" w:color="auto" w:fill="E7E6E6" w:themeFill="background2"/>
          </w:tcPr>
          <w:p w14:paraId="7F7BC008" w14:textId="77777777" w:rsidR="00670287" w:rsidRPr="00BE7952" w:rsidRDefault="00670287" w:rsidP="00F20F5C">
            <w:pPr>
              <w:jc w:val="both"/>
              <w:rPr>
                <w:sz w:val="16"/>
                <w:szCs w:val="16"/>
              </w:rPr>
            </w:pPr>
            <w:r w:rsidRPr="00BE7952">
              <w:rPr>
                <w:sz w:val="16"/>
                <w:szCs w:val="16"/>
              </w:rPr>
              <w:t>Нарушения при реализации инвестиционных программ</w:t>
            </w:r>
          </w:p>
        </w:tc>
        <w:tc>
          <w:tcPr>
            <w:tcW w:w="850" w:type="dxa"/>
            <w:shd w:val="clear" w:color="auto" w:fill="E7E6E6" w:themeFill="background2"/>
          </w:tcPr>
          <w:p w14:paraId="4982E878" w14:textId="77777777" w:rsidR="00670287" w:rsidRPr="00BE7952" w:rsidRDefault="00670287" w:rsidP="00F20F5C">
            <w:pPr>
              <w:jc w:val="center"/>
              <w:rPr>
                <w:sz w:val="16"/>
                <w:szCs w:val="16"/>
              </w:rPr>
            </w:pPr>
            <w:r w:rsidRPr="00BE7952">
              <w:rPr>
                <w:sz w:val="16"/>
                <w:szCs w:val="16"/>
              </w:rPr>
              <w:t>2</w:t>
            </w:r>
          </w:p>
        </w:tc>
        <w:tc>
          <w:tcPr>
            <w:tcW w:w="1276" w:type="dxa"/>
            <w:shd w:val="clear" w:color="auto" w:fill="E7E6E6" w:themeFill="background2"/>
          </w:tcPr>
          <w:p w14:paraId="3E1D1D49" w14:textId="77777777" w:rsidR="00670287" w:rsidRPr="00BE7952" w:rsidRDefault="00670287" w:rsidP="00F20F5C">
            <w:pPr>
              <w:jc w:val="right"/>
              <w:rPr>
                <w:sz w:val="16"/>
                <w:szCs w:val="16"/>
              </w:rPr>
            </w:pPr>
            <w:r w:rsidRPr="00BE7952">
              <w:rPr>
                <w:sz w:val="16"/>
                <w:szCs w:val="16"/>
              </w:rPr>
              <w:t>-</w:t>
            </w:r>
          </w:p>
        </w:tc>
      </w:tr>
      <w:tr w:rsidR="00BE7952" w:rsidRPr="00BE7952" w14:paraId="3062E7FB" w14:textId="77777777" w:rsidTr="00DB7169">
        <w:tc>
          <w:tcPr>
            <w:tcW w:w="846" w:type="dxa"/>
          </w:tcPr>
          <w:p w14:paraId="5DAFC83E" w14:textId="77777777" w:rsidR="00670287" w:rsidRPr="00BE7952" w:rsidRDefault="00670287" w:rsidP="00F20F5C">
            <w:pPr>
              <w:jc w:val="center"/>
              <w:rPr>
                <w:sz w:val="16"/>
                <w:szCs w:val="16"/>
              </w:rPr>
            </w:pPr>
            <w:r w:rsidRPr="00BE7952">
              <w:rPr>
                <w:sz w:val="16"/>
                <w:szCs w:val="16"/>
              </w:rPr>
              <w:t>1.3.16</w:t>
            </w:r>
          </w:p>
        </w:tc>
        <w:tc>
          <w:tcPr>
            <w:tcW w:w="6946" w:type="dxa"/>
          </w:tcPr>
          <w:p w14:paraId="3BA1E670" w14:textId="77777777" w:rsidR="00670287" w:rsidRPr="00BE7952" w:rsidRDefault="00670287" w:rsidP="00F20F5C">
            <w:pPr>
              <w:jc w:val="both"/>
              <w:rPr>
                <w:sz w:val="16"/>
                <w:szCs w:val="16"/>
              </w:rPr>
            </w:pPr>
            <w:r w:rsidRPr="00BE7952">
              <w:rPr>
                <w:sz w:val="16"/>
                <w:szCs w:val="16"/>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850" w:type="dxa"/>
          </w:tcPr>
          <w:p w14:paraId="4D123073" w14:textId="77777777" w:rsidR="00670287" w:rsidRPr="00BE7952" w:rsidRDefault="00670287" w:rsidP="00F20F5C">
            <w:pPr>
              <w:jc w:val="center"/>
              <w:rPr>
                <w:sz w:val="16"/>
                <w:szCs w:val="16"/>
              </w:rPr>
            </w:pPr>
            <w:r w:rsidRPr="00BE7952">
              <w:rPr>
                <w:sz w:val="16"/>
                <w:szCs w:val="16"/>
              </w:rPr>
              <w:t>1</w:t>
            </w:r>
          </w:p>
        </w:tc>
        <w:tc>
          <w:tcPr>
            <w:tcW w:w="1276" w:type="dxa"/>
          </w:tcPr>
          <w:p w14:paraId="4DD99CD8" w14:textId="77777777" w:rsidR="00670287" w:rsidRPr="00BE7952" w:rsidRDefault="00670287" w:rsidP="00F20F5C">
            <w:pPr>
              <w:jc w:val="right"/>
              <w:rPr>
                <w:sz w:val="16"/>
                <w:szCs w:val="16"/>
              </w:rPr>
            </w:pPr>
            <w:r w:rsidRPr="00BE7952">
              <w:rPr>
                <w:sz w:val="16"/>
                <w:szCs w:val="16"/>
              </w:rPr>
              <w:t>-</w:t>
            </w:r>
          </w:p>
        </w:tc>
      </w:tr>
      <w:tr w:rsidR="00BE7952" w:rsidRPr="00BE7952" w14:paraId="60D8248E" w14:textId="77777777" w:rsidTr="00DB7169">
        <w:tc>
          <w:tcPr>
            <w:tcW w:w="846" w:type="dxa"/>
          </w:tcPr>
          <w:p w14:paraId="5D6A5608" w14:textId="77777777" w:rsidR="00670287" w:rsidRPr="00BE7952" w:rsidRDefault="00670287" w:rsidP="00F20F5C">
            <w:pPr>
              <w:jc w:val="center"/>
              <w:rPr>
                <w:sz w:val="16"/>
                <w:szCs w:val="16"/>
              </w:rPr>
            </w:pPr>
            <w:r w:rsidRPr="00BE7952">
              <w:rPr>
                <w:sz w:val="16"/>
                <w:szCs w:val="16"/>
              </w:rPr>
              <w:t>1.3.17</w:t>
            </w:r>
          </w:p>
        </w:tc>
        <w:tc>
          <w:tcPr>
            <w:tcW w:w="6946" w:type="dxa"/>
          </w:tcPr>
          <w:p w14:paraId="5373668B" w14:textId="77777777" w:rsidR="00670287" w:rsidRPr="00BE7952" w:rsidRDefault="00670287" w:rsidP="00F20F5C">
            <w:pPr>
              <w:jc w:val="both"/>
              <w:rPr>
                <w:sz w:val="16"/>
                <w:szCs w:val="16"/>
              </w:rPr>
            </w:pPr>
            <w:r w:rsidRPr="00BE7952">
              <w:rPr>
                <w:sz w:val="16"/>
                <w:szCs w:val="16"/>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850" w:type="dxa"/>
          </w:tcPr>
          <w:p w14:paraId="0D31C315" w14:textId="77777777" w:rsidR="00670287" w:rsidRPr="00BE7952" w:rsidRDefault="00670287" w:rsidP="00F20F5C">
            <w:pPr>
              <w:jc w:val="center"/>
              <w:rPr>
                <w:sz w:val="16"/>
                <w:szCs w:val="16"/>
              </w:rPr>
            </w:pPr>
            <w:r w:rsidRPr="00BE7952">
              <w:rPr>
                <w:sz w:val="16"/>
                <w:szCs w:val="16"/>
              </w:rPr>
              <w:t>1</w:t>
            </w:r>
          </w:p>
        </w:tc>
        <w:tc>
          <w:tcPr>
            <w:tcW w:w="1276" w:type="dxa"/>
          </w:tcPr>
          <w:p w14:paraId="4915B546" w14:textId="77777777" w:rsidR="00670287" w:rsidRPr="00BE7952" w:rsidRDefault="00670287" w:rsidP="00F20F5C">
            <w:pPr>
              <w:jc w:val="right"/>
              <w:rPr>
                <w:sz w:val="16"/>
                <w:szCs w:val="16"/>
              </w:rPr>
            </w:pPr>
            <w:r w:rsidRPr="00BE7952">
              <w:rPr>
                <w:sz w:val="16"/>
                <w:szCs w:val="16"/>
              </w:rPr>
              <w:t>-</w:t>
            </w:r>
          </w:p>
        </w:tc>
      </w:tr>
      <w:tr w:rsidR="00BE7952" w:rsidRPr="00BE7952" w14:paraId="1CA60C8C" w14:textId="77777777" w:rsidTr="00DB7169">
        <w:tc>
          <w:tcPr>
            <w:tcW w:w="846" w:type="dxa"/>
            <w:shd w:val="clear" w:color="auto" w:fill="D9E2F3" w:themeFill="accent5" w:themeFillTint="33"/>
          </w:tcPr>
          <w:p w14:paraId="5EFF4B87" w14:textId="77777777" w:rsidR="00670287" w:rsidRPr="00BE7952" w:rsidRDefault="00670287" w:rsidP="00F20F5C">
            <w:pPr>
              <w:jc w:val="center"/>
              <w:rPr>
                <w:b/>
                <w:sz w:val="16"/>
                <w:szCs w:val="16"/>
              </w:rPr>
            </w:pPr>
            <w:r w:rsidRPr="00BE7952">
              <w:rPr>
                <w:b/>
                <w:sz w:val="16"/>
                <w:szCs w:val="16"/>
              </w:rPr>
              <w:t>2.</w:t>
            </w:r>
          </w:p>
        </w:tc>
        <w:tc>
          <w:tcPr>
            <w:tcW w:w="6946" w:type="dxa"/>
            <w:shd w:val="clear" w:color="auto" w:fill="D9E2F3" w:themeFill="accent5" w:themeFillTint="33"/>
          </w:tcPr>
          <w:p w14:paraId="0301621F" w14:textId="77777777" w:rsidR="00670287" w:rsidRPr="00BE7952" w:rsidRDefault="00670287" w:rsidP="00F20F5C">
            <w:pPr>
              <w:jc w:val="both"/>
              <w:rPr>
                <w:b/>
                <w:sz w:val="16"/>
                <w:szCs w:val="16"/>
              </w:rPr>
            </w:pPr>
            <w:r w:rsidRPr="00BE7952">
              <w:rPr>
                <w:b/>
                <w:sz w:val="16"/>
                <w:szCs w:val="16"/>
              </w:rPr>
              <w:t>Нарушения ведения бухгалтерского учета, составления и представления бухгалтерской (финансовой) отчетности</w:t>
            </w:r>
          </w:p>
        </w:tc>
        <w:tc>
          <w:tcPr>
            <w:tcW w:w="850" w:type="dxa"/>
            <w:shd w:val="clear" w:color="auto" w:fill="D9E2F3" w:themeFill="accent5" w:themeFillTint="33"/>
          </w:tcPr>
          <w:p w14:paraId="671DFE33" w14:textId="01001880" w:rsidR="00670287" w:rsidRPr="00BE7952" w:rsidRDefault="001336A5" w:rsidP="00F20F5C">
            <w:pPr>
              <w:jc w:val="center"/>
              <w:rPr>
                <w:b/>
                <w:sz w:val="16"/>
                <w:szCs w:val="16"/>
              </w:rPr>
            </w:pPr>
            <w:r w:rsidRPr="00BE7952">
              <w:rPr>
                <w:b/>
                <w:sz w:val="16"/>
                <w:szCs w:val="16"/>
              </w:rPr>
              <w:t>37</w:t>
            </w:r>
          </w:p>
        </w:tc>
        <w:tc>
          <w:tcPr>
            <w:tcW w:w="1276" w:type="dxa"/>
            <w:shd w:val="clear" w:color="auto" w:fill="D9E2F3" w:themeFill="accent5" w:themeFillTint="33"/>
          </w:tcPr>
          <w:p w14:paraId="04ADDA8D" w14:textId="1603925D" w:rsidR="00670287" w:rsidRPr="00BE7952" w:rsidRDefault="001336A5" w:rsidP="000E0518">
            <w:pPr>
              <w:ind w:left="-108" w:right="-23"/>
              <w:jc w:val="right"/>
              <w:rPr>
                <w:sz w:val="16"/>
                <w:szCs w:val="16"/>
              </w:rPr>
            </w:pPr>
            <w:r w:rsidRPr="00BE7952">
              <w:rPr>
                <w:b/>
                <w:sz w:val="16"/>
                <w:szCs w:val="16"/>
              </w:rPr>
              <w:t>1 435 593,00</w:t>
            </w:r>
          </w:p>
        </w:tc>
      </w:tr>
      <w:tr w:rsidR="00BE7952" w:rsidRPr="00BE7952" w14:paraId="023E584B" w14:textId="77777777" w:rsidTr="00DB7169">
        <w:tc>
          <w:tcPr>
            <w:tcW w:w="846" w:type="dxa"/>
            <w:shd w:val="clear" w:color="auto" w:fill="FFFFFF" w:themeFill="background1"/>
          </w:tcPr>
          <w:p w14:paraId="06E28BBE" w14:textId="2CCDE5A7" w:rsidR="001336A5" w:rsidRPr="00BE7952" w:rsidRDefault="001336A5" w:rsidP="00F20F5C">
            <w:pPr>
              <w:jc w:val="center"/>
              <w:rPr>
                <w:sz w:val="16"/>
                <w:szCs w:val="16"/>
              </w:rPr>
            </w:pPr>
            <w:r w:rsidRPr="00BE7952">
              <w:rPr>
                <w:sz w:val="16"/>
                <w:szCs w:val="16"/>
              </w:rPr>
              <w:t>2.1</w:t>
            </w:r>
          </w:p>
        </w:tc>
        <w:tc>
          <w:tcPr>
            <w:tcW w:w="6946" w:type="dxa"/>
            <w:shd w:val="clear" w:color="auto" w:fill="FFFFFF" w:themeFill="background1"/>
          </w:tcPr>
          <w:p w14:paraId="3C179AF1" w14:textId="7D8E43C3" w:rsidR="001336A5" w:rsidRPr="00BE7952" w:rsidRDefault="001336A5" w:rsidP="001336A5">
            <w:pPr>
              <w:suppressAutoHyphens w:val="0"/>
              <w:jc w:val="both"/>
              <w:rPr>
                <w:sz w:val="16"/>
                <w:szCs w:val="16"/>
              </w:rPr>
            </w:pPr>
            <w:r w:rsidRPr="00BE7952">
              <w:rPr>
                <w:sz w:val="16"/>
                <w:szCs w:val="16"/>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850" w:type="dxa"/>
            <w:shd w:val="clear" w:color="auto" w:fill="FFFFFF" w:themeFill="background1"/>
          </w:tcPr>
          <w:p w14:paraId="709FDBC0" w14:textId="24642DAB" w:rsidR="001336A5" w:rsidRPr="00BE7952" w:rsidRDefault="001336A5" w:rsidP="00F20F5C">
            <w:pPr>
              <w:jc w:val="center"/>
              <w:rPr>
                <w:sz w:val="16"/>
                <w:szCs w:val="16"/>
              </w:rPr>
            </w:pPr>
            <w:r w:rsidRPr="00BE7952">
              <w:rPr>
                <w:sz w:val="16"/>
                <w:szCs w:val="16"/>
              </w:rPr>
              <w:t>5</w:t>
            </w:r>
          </w:p>
        </w:tc>
        <w:tc>
          <w:tcPr>
            <w:tcW w:w="1276" w:type="dxa"/>
            <w:shd w:val="clear" w:color="auto" w:fill="FFFFFF" w:themeFill="background1"/>
          </w:tcPr>
          <w:p w14:paraId="3FBE4A8A" w14:textId="3238C194" w:rsidR="001336A5" w:rsidRPr="00BE7952" w:rsidRDefault="001336A5" w:rsidP="00F20F5C">
            <w:pPr>
              <w:jc w:val="right"/>
              <w:rPr>
                <w:sz w:val="16"/>
                <w:szCs w:val="16"/>
              </w:rPr>
            </w:pPr>
            <w:r w:rsidRPr="00BE7952">
              <w:rPr>
                <w:sz w:val="16"/>
                <w:szCs w:val="16"/>
              </w:rPr>
              <w:t>-</w:t>
            </w:r>
          </w:p>
        </w:tc>
      </w:tr>
      <w:tr w:rsidR="00BE7952" w:rsidRPr="00BE7952" w14:paraId="5FD3BF29" w14:textId="77777777" w:rsidTr="00DB7169">
        <w:tc>
          <w:tcPr>
            <w:tcW w:w="846" w:type="dxa"/>
          </w:tcPr>
          <w:p w14:paraId="293C089D" w14:textId="77777777" w:rsidR="00670287" w:rsidRPr="00BE7952" w:rsidRDefault="00670287" w:rsidP="00F20F5C">
            <w:pPr>
              <w:jc w:val="center"/>
              <w:rPr>
                <w:sz w:val="16"/>
                <w:szCs w:val="16"/>
              </w:rPr>
            </w:pPr>
            <w:r w:rsidRPr="00BE7952">
              <w:rPr>
                <w:sz w:val="16"/>
                <w:szCs w:val="16"/>
              </w:rPr>
              <w:t>2.2</w:t>
            </w:r>
          </w:p>
        </w:tc>
        <w:tc>
          <w:tcPr>
            <w:tcW w:w="6946" w:type="dxa"/>
          </w:tcPr>
          <w:p w14:paraId="7F2339E3" w14:textId="77777777" w:rsidR="00670287" w:rsidRPr="00BE7952" w:rsidRDefault="00670287" w:rsidP="00F20F5C">
            <w:pPr>
              <w:jc w:val="both"/>
              <w:rPr>
                <w:sz w:val="16"/>
                <w:szCs w:val="16"/>
              </w:rPr>
            </w:pPr>
            <w:r w:rsidRPr="00BE7952">
              <w:rPr>
                <w:sz w:val="16"/>
                <w:szCs w:val="16"/>
              </w:rPr>
              <w:t>Нарушения требований, предъявляемых к оформлению фактов хозяйственной жизни экономического субъекта первичными учетными документами</w:t>
            </w:r>
          </w:p>
        </w:tc>
        <w:tc>
          <w:tcPr>
            <w:tcW w:w="850" w:type="dxa"/>
          </w:tcPr>
          <w:p w14:paraId="0570A4EA" w14:textId="7BEBD763" w:rsidR="00670287" w:rsidRPr="00BE7952" w:rsidRDefault="001336A5" w:rsidP="00F20F5C">
            <w:pPr>
              <w:jc w:val="center"/>
              <w:rPr>
                <w:sz w:val="16"/>
                <w:szCs w:val="16"/>
              </w:rPr>
            </w:pPr>
            <w:r w:rsidRPr="00BE7952">
              <w:rPr>
                <w:sz w:val="16"/>
                <w:szCs w:val="16"/>
              </w:rPr>
              <w:t>8</w:t>
            </w:r>
          </w:p>
        </w:tc>
        <w:tc>
          <w:tcPr>
            <w:tcW w:w="1276" w:type="dxa"/>
          </w:tcPr>
          <w:p w14:paraId="4D736AC4" w14:textId="5C7EAF6D" w:rsidR="00670287" w:rsidRPr="00BE7952" w:rsidRDefault="001336A5" w:rsidP="00F20F5C">
            <w:pPr>
              <w:jc w:val="right"/>
              <w:rPr>
                <w:sz w:val="16"/>
                <w:szCs w:val="16"/>
              </w:rPr>
            </w:pPr>
            <w:r w:rsidRPr="00BE7952">
              <w:rPr>
                <w:sz w:val="16"/>
                <w:szCs w:val="16"/>
              </w:rPr>
              <w:t>24 714,39</w:t>
            </w:r>
          </w:p>
        </w:tc>
      </w:tr>
      <w:tr w:rsidR="00BE7952" w:rsidRPr="00BE7952" w14:paraId="0C2E920C" w14:textId="77777777" w:rsidTr="00DB7169">
        <w:tc>
          <w:tcPr>
            <w:tcW w:w="846" w:type="dxa"/>
          </w:tcPr>
          <w:p w14:paraId="59597F8E" w14:textId="77777777" w:rsidR="00670287" w:rsidRPr="00BE7952" w:rsidRDefault="00670287" w:rsidP="00F20F5C">
            <w:pPr>
              <w:jc w:val="center"/>
              <w:rPr>
                <w:sz w:val="16"/>
                <w:szCs w:val="16"/>
              </w:rPr>
            </w:pPr>
            <w:r w:rsidRPr="00BE7952">
              <w:rPr>
                <w:sz w:val="16"/>
                <w:szCs w:val="16"/>
              </w:rPr>
              <w:t>2.3</w:t>
            </w:r>
          </w:p>
        </w:tc>
        <w:tc>
          <w:tcPr>
            <w:tcW w:w="6946" w:type="dxa"/>
          </w:tcPr>
          <w:p w14:paraId="597F477F" w14:textId="77777777" w:rsidR="00670287" w:rsidRPr="00BE7952" w:rsidRDefault="00670287" w:rsidP="00F20F5C">
            <w:pPr>
              <w:jc w:val="both"/>
              <w:rPr>
                <w:sz w:val="16"/>
                <w:szCs w:val="16"/>
              </w:rPr>
            </w:pPr>
            <w:r w:rsidRPr="00BE7952">
              <w:rPr>
                <w:sz w:val="16"/>
                <w:szCs w:val="16"/>
              </w:rPr>
              <w:t>Нарушение требований, предъявляемых к регистру бухгалтерского учета</w:t>
            </w:r>
          </w:p>
        </w:tc>
        <w:tc>
          <w:tcPr>
            <w:tcW w:w="850" w:type="dxa"/>
          </w:tcPr>
          <w:p w14:paraId="02E6B5F9" w14:textId="2EEE3EAF" w:rsidR="00670287" w:rsidRPr="00BE7952" w:rsidRDefault="00887DEA" w:rsidP="00F20F5C">
            <w:pPr>
              <w:jc w:val="center"/>
              <w:rPr>
                <w:sz w:val="16"/>
                <w:szCs w:val="16"/>
              </w:rPr>
            </w:pPr>
            <w:r w:rsidRPr="00BE7952">
              <w:rPr>
                <w:sz w:val="16"/>
                <w:szCs w:val="16"/>
              </w:rPr>
              <w:t>5</w:t>
            </w:r>
          </w:p>
        </w:tc>
        <w:tc>
          <w:tcPr>
            <w:tcW w:w="1276" w:type="dxa"/>
          </w:tcPr>
          <w:p w14:paraId="67DFB4F9" w14:textId="77777777" w:rsidR="00670287" w:rsidRPr="00BE7952" w:rsidRDefault="00670287" w:rsidP="00F20F5C">
            <w:pPr>
              <w:jc w:val="right"/>
              <w:rPr>
                <w:sz w:val="16"/>
                <w:szCs w:val="16"/>
              </w:rPr>
            </w:pPr>
            <w:r w:rsidRPr="00BE7952">
              <w:rPr>
                <w:sz w:val="16"/>
                <w:szCs w:val="16"/>
              </w:rPr>
              <w:t>-</w:t>
            </w:r>
          </w:p>
        </w:tc>
      </w:tr>
      <w:tr w:rsidR="00BE7952" w:rsidRPr="00BE7952" w14:paraId="4C088C9F" w14:textId="77777777" w:rsidTr="00DB7169">
        <w:tc>
          <w:tcPr>
            <w:tcW w:w="846" w:type="dxa"/>
          </w:tcPr>
          <w:p w14:paraId="71A59BD1" w14:textId="77777777" w:rsidR="00670287" w:rsidRPr="00BE7952" w:rsidRDefault="00670287" w:rsidP="00F20F5C">
            <w:pPr>
              <w:jc w:val="center"/>
              <w:rPr>
                <w:sz w:val="16"/>
                <w:szCs w:val="16"/>
              </w:rPr>
            </w:pPr>
            <w:r w:rsidRPr="00BE7952">
              <w:rPr>
                <w:sz w:val="16"/>
                <w:szCs w:val="16"/>
              </w:rPr>
              <w:t>2.4</w:t>
            </w:r>
          </w:p>
        </w:tc>
        <w:tc>
          <w:tcPr>
            <w:tcW w:w="6946" w:type="dxa"/>
          </w:tcPr>
          <w:p w14:paraId="7957895F" w14:textId="77777777" w:rsidR="00670287" w:rsidRPr="00BE7952" w:rsidRDefault="00670287" w:rsidP="00F20F5C">
            <w:pPr>
              <w:jc w:val="both"/>
              <w:rPr>
                <w:sz w:val="16"/>
                <w:szCs w:val="16"/>
              </w:rPr>
            </w:pPr>
            <w:r w:rsidRPr="00BE7952">
              <w:rPr>
                <w:sz w:val="16"/>
                <w:szCs w:val="16"/>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850" w:type="dxa"/>
          </w:tcPr>
          <w:p w14:paraId="2E3E09CF" w14:textId="3C13553D" w:rsidR="00670287" w:rsidRPr="00BE7952" w:rsidRDefault="00887DEA" w:rsidP="00F20F5C">
            <w:pPr>
              <w:jc w:val="center"/>
              <w:rPr>
                <w:sz w:val="16"/>
                <w:szCs w:val="16"/>
              </w:rPr>
            </w:pPr>
            <w:r w:rsidRPr="00BE7952">
              <w:rPr>
                <w:sz w:val="16"/>
                <w:szCs w:val="16"/>
              </w:rPr>
              <w:t>3</w:t>
            </w:r>
          </w:p>
        </w:tc>
        <w:tc>
          <w:tcPr>
            <w:tcW w:w="1276" w:type="dxa"/>
          </w:tcPr>
          <w:p w14:paraId="1D0B0D43" w14:textId="77777777" w:rsidR="00670287" w:rsidRPr="00BE7952" w:rsidRDefault="00670287" w:rsidP="00F20F5C">
            <w:pPr>
              <w:jc w:val="right"/>
              <w:rPr>
                <w:sz w:val="16"/>
                <w:szCs w:val="16"/>
              </w:rPr>
            </w:pPr>
            <w:r w:rsidRPr="00BE7952">
              <w:rPr>
                <w:sz w:val="16"/>
                <w:szCs w:val="16"/>
              </w:rPr>
              <w:t>-</w:t>
            </w:r>
          </w:p>
        </w:tc>
      </w:tr>
      <w:tr w:rsidR="00BE7952" w:rsidRPr="00BE7952" w14:paraId="17BF7E45" w14:textId="77777777" w:rsidTr="00DB7169">
        <w:tc>
          <w:tcPr>
            <w:tcW w:w="846" w:type="dxa"/>
          </w:tcPr>
          <w:p w14:paraId="7F077BF6" w14:textId="77777777" w:rsidR="00670287" w:rsidRPr="00BE7952" w:rsidRDefault="00670287" w:rsidP="00F20F5C">
            <w:pPr>
              <w:jc w:val="center"/>
              <w:rPr>
                <w:sz w:val="16"/>
                <w:szCs w:val="16"/>
              </w:rPr>
            </w:pPr>
            <w:r w:rsidRPr="00BE7952">
              <w:rPr>
                <w:sz w:val="16"/>
                <w:szCs w:val="16"/>
              </w:rPr>
              <w:t>2.11</w:t>
            </w:r>
          </w:p>
        </w:tc>
        <w:tc>
          <w:tcPr>
            <w:tcW w:w="6946" w:type="dxa"/>
          </w:tcPr>
          <w:p w14:paraId="5D2B8227" w14:textId="77777777" w:rsidR="00670287" w:rsidRPr="00BE7952" w:rsidRDefault="00670287" w:rsidP="00F20F5C">
            <w:pPr>
              <w:jc w:val="both"/>
              <w:rPr>
                <w:sz w:val="16"/>
                <w:szCs w:val="16"/>
              </w:rPr>
            </w:pPr>
            <w:r w:rsidRPr="00BE7952">
              <w:rPr>
                <w:sz w:val="16"/>
                <w:szCs w:val="16"/>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c>
          <w:tcPr>
            <w:tcW w:w="850" w:type="dxa"/>
          </w:tcPr>
          <w:p w14:paraId="692D00AF" w14:textId="77777777" w:rsidR="00670287" w:rsidRPr="00BE7952" w:rsidRDefault="00670287" w:rsidP="00F20F5C">
            <w:pPr>
              <w:jc w:val="center"/>
              <w:rPr>
                <w:sz w:val="16"/>
                <w:szCs w:val="16"/>
              </w:rPr>
            </w:pPr>
            <w:r w:rsidRPr="00BE7952">
              <w:rPr>
                <w:sz w:val="16"/>
                <w:szCs w:val="16"/>
              </w:rPr>
              <w:t>3</w:t>
            </w:r>
          </w:p>
        </w:tc>
        <w:tc>
          <w:tcPr>
            <w:tcW w:w="1276" w:type="dxa"/>
          </w:tcPr>
          <w:p w14:paraId="7E8036B3" w14:textId="77777777" w:rsidR="00670287" w:rsidRPr="00BE7952" w:rsidRDefault="00670287" w:rsidP="00F20F5C">
            <w:pPr>
              <w:jc w:val="right"/>
              <w:rPr>
                <w:sz w:val="16"/>
                <w:szCs w:val="16"/>
              </w:rPr>
            </w:pPr>
            <w:r w:rsidRPr="00BE7952">
              <w:rPr>
                <w:sz w:val="16"/>
                <w:szCs w:val="16"/>
              </w:rPr>
              <w:t>-</w:t>
            </w:r>
          </w:p>
        </w:tc>
      </w:tr>
      <w:tr w:rsidR="00BE7952" w:rsidRPr="00BE7952" w14:paraId="1DFB6DB8" w14:textId="77777777" w:rsidTr="00DB7169">
        <w:tc>
          <w:tcPr>
            <w:tcW w:w="846" w:type="dxa"/>
          </w:tcPr>
          <w:p w14:paraId="285BDFAE" w14:textId="77777777" w:rsidR="00670287" w:rsidRPr="00BE7952" w:rsidRDefault="00670287" w:rsidP="00F20F5C">
            <w:pPr>
              <w:jc w:val="center"/>
              <w:rPr>
                <w:sz w:val="16"/>
                <w:szCs w:val="16"/>
              </w:rPr>
            </w:pPr>
            <w:r w:rsidRPr="00BE7952">
              <w:rPr>
                <w:sz w:val="16"/>
                <w:szCs w:val="16"/>
              </w:rPr>
              <w:t>2.12</w:t>
            </w:r>
          </w:p>
        </w:tc>
        <w:tc>
          <w:tcPr>
            <w:tcW w:w="6946" w:type="dxa"/>
          </w:tcPr>
          <w:p w14:paraId="67A0DC0B" w14:textId="77777777" w:rsidR="00670287" w:rsidRPr="00BE7952" w:rsidRDefault="00670287" w:rsidP="00F20F5C">
            <w:pPr>
              <w:jc w:val="both"/>
              <w:rPr>
                <w:sz w:val="16"/>
                <w:szCs w:val="16"/>
              </w:rPr>
            </w:pPr>
            <w:r w:rsidRPr="00BE7952">
              <w:rPr>
                <w:sz w:val="16"/>
                <w:szCs w:val="16"/>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850" w:type="dxa"/>
          </w:tcPr>
          <w:p w14:paraId="212676ED" w14:textId="1162180A" w:rsidR="00670287" w:rsidRPr="00BE7952" w:rsidRDefault="00887DEA" w:rsidP="00F20F5C">
            <w:pPr>
              <w:jc w:val="center"/>
              <w:rPr>
                <w:sz w:val="16"/>
                <w:szCs w:val="16"/>
              </w:rPr>
            </w:pPr>
            <w:r w:rsidRPr="00BE7952">
              <w:rPr>
                <w:sz w:val="16"/>
                <w:szCs w:val="16"/>
              </w:rPr>
              <w:t>13</w:t>
            </w:r>
          </w:p>
        </w:tc>
        <w:tc>
          <w:tcPr>
            <w:tcW w:w="1276" w:type="dxa"/>
          </w:tcPr>
          <w:p w14:paraId="5BAD2F46" w14:textId="37462787" w:rsidR="00670287" w:rsidRPr="00BE7952" w:rsidRDefault="00887DEA" w:rsidP="00F20F5C">
            <w:pPr>
              <w:jc w:val="right"/>
              <w:rPr>
                <w:sz w:val="16"/>
                <w:szCs w:val="16"/>
              </w:rPr>
            </w:pPr>
            <w:r w:rsidRPr="00BE7952">
              <w:rPr>
                <w:sz w:val="16"/>
                <w:szCs w:val="16"/>
              </w:rPr>
              <w:t>1 410 878,61</w:t>
            </w:r>
          </w:p>
        </w:tc>
      </w:tr>
      <w:tr w:rsidR="00BE7952" w:rsidRPr="00BE7952" w14:paraId="0373C853" w14:textId="77777777" w:rsidTr="00DB7169">
        <w:tc>
          <w:tcPr>
            <w:tcW w:w="846" w:type="dxa"/>
            <w:shd w:val="clear" w:color="auto" w:fill="D9E2F3" w:themeFill="accent5" w:themeFillTint="33"/>
          </w:tcPr>
          <w:p w14:paraId="51ACE4CA" w14:textId="77777777" w:rsidR="00670287" w:rsidRPr="00BE7952" w:rsidRDefault="00670287" w:rsidP="00F20F5C">
            <w:pPr>
              <w:jc w:val="center"/>
              <w:rPr>
                <w:b/>
                <w:sz w:val="16"/>
                <w:szCs w:val="16"/>
              </w:rPr>
            </w:pPr>
            <w:r w:rsidRPr="00BE7952">
              <w:rPr>
                <w:b/>
                <w:sz w:val="16"/>
                <w:szCs w:val="16"/>
              </w:rPr>
              <w:t>3.</w:t>
            </w:r>
          </w:p>
        </w:tc>
        <w:tc>
          <w:tcPr>
            <w:tcW w:w="6946" w:type="dxa"/>
            <w:shd w:val="clear" w:color="auto" w:fill="D9E2F3" w:themeFill="accent5" w:themeFillTint="33"/>
          </w:tcPr>
          <w:p w14:paraId="70D1F504" w14:textId="77777777" w:rsidR="00670287" w:rsidRPr="00BE7952" w:rsidRDefault="00670287" w:rsidP="00F20F5C">
            <w:pPr>
              <w:jc w:val="both"/>
              <w:rPr>
                <w:b/>
                <w:sz w:val="16"/>
                <w:szCs w:val="16"/>
              </w:rPr>
            </w:pPr>
            <w:r w:rsidRPr="00BE7952">
              <w:rPr>
                <w:b/>
                <w:sz w:val="16"/>
                <w:szCs w:val="16"/>
              </w:rPr>
              <w:t>Нарушения в сфере управления и распоряжения муниципальной собственностью</w:t>
            </w:r>
          </w:p>
        </w:tc>
        <w:tc>
          <w:tcPr>
            <w:tcW w:w="850" w:type="dxa"/>
            <w:shd w:val="clear" w:color="auto" w:fill="D9E2F3" w:themeFill="accent5" w:themeFillTint="33"/>
          </w:tcPr>
          <w:p w14:paraId="41B1A046" w14:textId="28C2B602" w:rsidR="00670287" w:rsidRPr="00BE7952" w:rsidRDefault="00887DEA" w:rsidP="00F20F5C">
            <w:pPr>
              <w:jc w:val="center"/>
              <w:rPr>
                <w:b/>
                <w:sz w:val="16"/>
                <w:szCs w:val="16"/>
              </w:rPr>
            </w:pPr>
            <w:r w:rsidRPr="00BE7952">
              <w:rPr>
                <w:b/>
                <w:sz w:val="16"/>
                <w:szCs w:val="16"/>
              </w:rPr>
              <w:t>30</w:t>
            </w:r>
          </w:p>
        </w:tc>
        <w:tc>
          <w:tcPr>
            <w:tcW w:w="1276" w:type="dxa"/>
            <w:shd w:val="clear" w:color="auto" w:fill="D9E2F3" w:themeFill="accent5" w:themeFillTint="33"/>
          </w:tcPr>
          <w:p w14:paraId="565E8727" w14:textId="4E38E132" w:rsidR="00670287" w:rsidRPr="00BE7952" w:rsidRDefault="00887DEA" w:rsidP="00F20F5C">
            <w:pPr>
              <w:jc w:val="right"/>
              <w:rPr>
                <w:b/>
                <w:sz w:val="16"/>
                <w:szCs w:val="16"/>
              </w:rPr>
            </w:pPr>
            <w:r w:rsidRPr="00BE7952">
              <w:rPr>
                <w:b/>
                <w:sz w:val="16"/>
                <w:szCs w:val="16"/>
              </w:rPr>
              <w:t>61 986,60</w:t>
            </w:r>
          </w:p>
        </w:tc>
      </w:tr>
      <w:tr w:rsidR="00BE7952" w:rsidRPr="00BE7952" w14:paraId="4730C56C" w14:textId="77777777" w:rsidTr="00DB7169">
        <w:tc>
          <w:tcPr>
            <w:tcW w:w="846" w:type="dxa"/>
            <w:shd w:val="clear" w:color="auto" w:fill="FFFFFF" w:themeFill="background1"/>
          </w:tcPr>
          <w:p w14:paraId="269F86EA" w14:textId="3512A670" w:rsidR="00887DEA" w:rsidRPr="00BE7952" w:rsidRDefault="00887DEA" w:rsidP="00F20F5C">
            <w:pPr>
              <w:jc w:val="center"/>
              <w:rPr>
                <w:sz w:val="16"/>
                <w:szCs w:val="16"/>
              </w:rPr>
            </w:pPr>
            <w:r w:rsidRPr="00BE7952">
              <w:rPr>
                <w:sz w:val="16"/>
                <w:szCs w:val="16"/>
              </w:rPr>
              <w:t>3.5</w:t>
            </w:r>
          </w:p>
        </w:tc>
        <w:tc>
          <w:tcPr>
            <w:tcW w:w="6946" w:type="dxa"/>
            <w:shd w:val="clear" w:color="auto" w:fill="FFFFFF" w:themeFill="background1"/>
          </w:tcPr>
          <w:p w14:paraId="51077D59" w14:textId="25150D1C" w:rsidR="00887DEA" w:rsidRPr="00BE7952" w:rsidRDefault="00887DEA" w:rsidP="00887DEA">
            <w:pPr>
              <w:suppressAutoHyphens w:val="0"/>
              <w:jc w:val="both"/>
              <w:rPr>
                <w:sz w:val="16"/>
                <w:szCs w:val="16"/>
              </w:rPr>
            </w:pPr>
            <w:r w:rsidRPr="00BE7952">
              <w:rPr>
                <w:sz w:val="16"/>
                <w:szCs w:val="16"/>
              </w:rPr>
              <w:t>Нарушение порядка формирования, увеличения/уменьшения уставного фонда унитарного предприятия</w:t>
            </w:r>
          </w:p>
        </w:tc>
        <w:tc>
          <w:tcPr>
            <w:tcW w:w="850" w:type="dxa"/>
            <w:shd w:val="clear" w:color="auto" w:fill="FFFFFF" w:themeFill="background1"/>
          </w:tcPr>
          <w:p w14:paraId="27609DF8" w14:textId="33A4B427" w:rsidR="00887DEA" w:rsidRPr="00BE7952" w:rsidRDefault="00887DEA" w:rsidP="00F20F5C">
            <w:pPr>
              <w:jc w:val="center"/>
              <w:rPr>
                <w:sz w:val="16"/>
                <w:szCs w:val="16"/>
              </w:rPr>
            </w:pPr>
            <w:r w:rsidRPr="00BE7952">
              <w:rPr>
                <w:sz w:val="16"/>
                <w:szCs w:val="16"/>
              </w:rPr>
              <w:t>1</w:t>
            </w:r>
          </w:p>
        </w:tc>
        <w:tc>
          <w:tcPr>
            <w:tcW w:w="1276" w:type="dxa"/>
            <w:shd w:val="clear" w:color="auto" w:fill="FFFFFF" w:themeFill="background1"/>
          </w:tcPr>
          <w:p w14:paraId="4098F661" w14:textId="50A012DC" w:rsidR="00887DEA" w:rsidRPr="00BE7952" w:rsidRDefault="00887DEA" w:rsidP="00F20F5C">
            <w:pPr>
              <w:jc w:val="right"/>
              <w:rPr>
                <w:sz w:val="16"/>
                <w:szCs w:val="16"/>
              </w:rPr>
            </w:pPr>
            <w:r w:rsidRPr="00BE7952">
              <w:rPr>
                <w:sz w:val="16"/>
                <w:szCs w:val="16"/>
              </w:rPr>
              <w:t>-</w:t>
            </w:r>
          </w:p>
        </w:tc>
      </w:tr>
      <w:tr w:rsidR="00BE7952" w:rsidRPr="00BE7952" w14:paraId="1CE6776E" w14:textId="77777777" w:rsidTr="00DB7169">
        <w:tc>
          <w:tcPr>
            <w:tcW w:w="846" w:type="dxa"/>
            <w:shd w:val="clear" w:color="auto" w:fill="FFFFFF" w:themeFill="background1"/>
          </w:tcPr>
          <w:p w14:paraId="284ED2CA" w14:textId="5571AC8F" w:rsidR="00887DEA" w:rsidRPr="00BE7952" w:rsidRDefault="00887DEA" w:rsidP="00F20F5C">
            <w:pPr>
              <w:jc w:val="center"/>
              <w:rPr>
                <w:sz w:val="16"/>
                <w:szCs w:val="16"/>
              </w:rPr>
            </w:pPr>
            <w:r w:rsidRPr="00BE7952">
              <w:rPr>
                <w:sz w:val="16"/>
                <w:szCs w:val="16"/>
              </w:rPr>
              <w:t>3.6</w:t>
            </w:r>
          </w:p>
        </w:tc>
        <w:tc>
          <w:tcPr>
            <w:tcW w:w="6946" w:type="dxa"/>
            <w:shd w:val="clear" w:color="auto" w:fill="FFFFFF" w:themeFill="background1"/>
          </w:tcPr>
          <w:p w14:paraId="72F947F3" w14:textId="7D2D7F18" w:rsidR="00887DEA" w:rsidRPr="00BE7952" w:rsidRDefault="00887DEA" w:rsidP="00887DEA">
            <w:pPr>
              <w:suppressAutoHyphens w:val="0"/>
              <w:jc w:val="both"/>
              <w:rPr>
                <w:sz w:val="16"/>
                <w:szCs w:val="16"/>
              </w:rPr>
            </w:pPr>
            <w:r w:rsidRPr="00BE7952">
              <w:rPr>
                <w:sz w:val="16"/>
                <w:szCs w:val="16"/>
              </w:rPr>
              <w:t>Нарушение порядка распоряжения имуществом унитарного предприятия</w:t>
            </w:r>
          </w:p>
        </w:tc>
        <w:tc>
          <w:tcPr>
            <w:tcW w:w="850" w:type="dxa"/>
            <w:shd w:val="clear" w:color="auto" w:fill="FFFFFF" w:themeFill="background1"/>
          </w:tcPr>
          <w:p w14:paraId="604A3ACC" w14:textId="04F5D912" w:rsidR="00887DEA" w:rsidRPr="00BE7952" w:rsidRDefault="00887DEA" w:rsidP="00F20F5C">
            <w:pPr>
              <w:jc w:val="center"/>
              <w:rPr>
                <w:sz w:val="16"/>
                <w:szCs w:val="16"/>
              </w:rPr>
            </w:pPr>
            <w:r w:rsidRPr="00BE7952">
              <w:rPr>
                <w:sz w:val="16"/>
                <w:szCs w:val="16"/>
              </w:rPr>
              <w:t>1</w:t>
            </w:r>
          </w:p>
        </w:tc>
        <w:tc>
          <w:tcPr>
            <w:tcW w:w="1276" w:type="dxa"/>
            <w:shd w:val="clear" w:color="auto" w:fill="FFFFFF" w:themeFill="background1"/>
          </w:tcPr>
          <w:p w14:paraId="1ABE9853" w14:textId="66954953" w:rsidR="00887DEA" w:rsidRPr="00BE7952" w:rsidRDefault="00887DEA" w:rsidP="00F20F5C">
            <w:pPr>
              <w:jc w:val="right"/>
              <w:rPr>
                <w:sz w:val="16"/>
                <w:szCs w:val="16"/>
              </w:rPr>
            </w:pPr>
            <w:r w:rsidRPr="00BE7952">
              <w:rPr>
                <w:sz w:val="16"/>
                <w:szCs w:val="16"/>
              </w:rPr>
              <w:t>-</w:t>
            </w:r>
          </w:p>
        </w:tc>
      </w:tr>
      <w:tr w:rsidR="00BE7952" w:rsidRPr="00BE7952" w14:paraId="1996576B" w14:textId="77777777" w:rsidTr="00DB7169">
        <w:tc>
          <w:tcPr>
            <w:tcW w:w="846" w:type="dxa"/>
            <w:shd w:val="clear" w:color="auto" w:fill="FFFFFF" w:themeFill="background1"/>
          </w:tcPr>
          <w:p w14:paraId="11E152B6" w14:textId="37A453AD" w:rsidR="00887DEA" w:rsidRPr="00BE7952" w:rsidRDefault="00887DEA" w:rsidP="00F20F5C">
            <w:pPr>
              <w:jc w:val="center"/>
              <w:rPr>
                <w:sz w:val="16"/>
                <w:szCs w:val="16"/>
              </w:rPr>
            </w:pPr>
            <w:r w:rsidRPr="00BE7952">
              <w:rPr>
                <w:sz w:val="16"/>
                <w:szCs w:val="16"/>
              </w:rPr>
              <w:lastRenderedPageBreak/>
              <w:t>3.7</w:t>
            </w:r>
          </w:p>
        </w:tc>
        <w:tc>
          <w:tcPr>
            <w:tcW w:w="6946" w:type="dxa"/>
            <w:shd w:val="clear" w:color="auto" w:fill="FFFFFF" w:themeFill="background1"/>
          </w:tcPr>
          <w:p w14:paraId="0C2ED308" w14:textId="3C2420F6" w:rsidR="00887DEA" w:rsidRPr="00BE7952" w:rsidRDefault="00887DEA" w:rsidP="00887DEA">
            <w:pPr>
              <w:suppressAutoHyphens w:val="0"/>
              <w:jc w:val="both"/>
              <w:rPr>
                <w:sz w:val="16"/>
                <w:szCs w:val="16"/>
              </w:rPr>
            </w:pPr>
            <w:r w:rsidRPr="00BE7952">
              <w:rPr>
                <w:sz w:val="16"/>
                <w:szCs w:val="16"/>
              </w:rP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850" w:type="dxa"/>
            <w:shd w:val="clear" w:color="auto" w:fill="FFFFFF" w:themeFill="background1"/>
          </w:tcPr>
          <w:p w14:paraId="7B62953F" w14:textId="51114659" w:rsidR="00887DEA" w:rsidRPr="00BE7952" w:rsidRDefault="00887DEA" w:rsidP="00F20F5C">
            <w:pPr>
              <w:jc w:val="center"/>
              <w:rPr>
                <w:sz w:val="16"/>
                <w:szCs w:val="16"/>
              </w:rPr>
            </w:pPr>
            <w:r w:rsidRPr="00BE7952">
              <w:rPr>
                <w:sz w:val="16"/>
                <w:szCs w:val="16"/>
              </w:rPr>
              <w:t>1</w:t>
            </w:r>
          </w:p>
        </w:tc>
        <w:tc>
          <w:tcPr>
            <w:tcW w:w="1276" w:type="dxa"/>
            <w:shd w:val="clear" w:color="auto" w:fill="FFFFFF" w:themeFill="background1"/>
          </w:tcPr>
          <w:p w14:paraId="10048CB3" w14:textId="1EC49B07" w:rsidR="00887DEA" w:rsidRPr="00BE7952" w:rsidRDefault="00887DEA" w:rsidP="00F20F5C">
            <w:pPr>
              <w:jc w:val="right"/>
              <w:rPr>
                <w:sz w:val="16"/>
                <w:szCs w:val="16"/>
              </w:rPr>
            </w:pPr>
            <w:r w:rsidRPr="00BE7952">
              <w:rPr>
                <w:sz w:val="16"/>
                <w:szCs w:val="16"/>
              </w:rPr>
              <w:t>-</w:t>
            </w:r>
          </w:p>
        </w:tc>
      </w:tr>
      <w:tr w:rsidR="00BE7952" w:rsidRPr="00BE7952" w14:paraId="6F86D267" w14:textId="77777777" w:rsidTr="00DB7169">
        <w:tc>
          <w:tcPr>
            <w:tcW w:w="846" w:type="dxa"/>
            <w:shd w:val="clear" w:color="auto" w:fill="FFFFFF" w:themeFill="background1"/>
          </w:tcPr>
          <w:p w14:paraId="78F50380" w14:textId="2242A504" w:rsidR="00887DEA" w:rsidRPr="00BE7952" w:rsidRDefault="00887DEA" w:rsidP="00F20F5C">
            <w:pPr>
              <w:jc w:val="center"/>
              <w:rPr>
                <w:sz w:val="16"/>
                <w:szCs w:val="16"/>
              </w:rPr>
            </w:pPr>
            <w:r w:rsidRPr="00BE7952">
              <w:rPr>
                <w:sz w:val="16"/>
                <w:szCs w:val="16"/>
              </w:rPr>
              <w:t>3.8</w:t>
            </w:r>
          </w:p>
        </w:tc>
        <w:tc>
          <w:tcPr>
            <w:tcW w:w="6946" w:type="dxa"/>
            <w:shd w:val="clear" w:color="auto" w:fill="FFFFFF" w:themeFill="background1"/>
          </w:tcPr>
          <w:p w14:paraId="6A944E04" w14:textId="37AE4722" w:rsidR="00887DEA" w:rsidRPr="00BE7952" w:rsidRDefault="00887DEA" w:rsidP="00887DEA">
            <w:pPr>
              <w:suppressAutoHyphens w:val="0"/>
              <w:jc w:val="both"/>
              <w:rPr>
                <w:sz w:val="16"/>
                <w:szCs w:val="16"/>
              </w:rPr>
            </w:pPr>
            <w:r w:rsidRPr="00BE7952">
              <w:rPr>
                <w:sz w:val="16"/>
                <w:szCs w:val="16"/>
              </w:rPr>
              <w:t>Несоблюдение ограничений для руководителя унитарного предприятия</w:t>
            </w:r>
          </w:p>
        </w:tc>
        <w:tc>
          <w:tcPr>
            <w:tcW w:w="850" w:type="dxa"/>
            <w:shd w:val="clear" w:color="auto" w:fill="FFFFFF" w:themeFill="background1"/>
          </w:tcPr>
          <w:p w14:paraId="5681EDDB" w14:textId="33EBC535" w:rsidR="00887DEA" w:rsidRPr="00BE7952" w:rsidRDefault="00887DEA" w:rsidP="00F20F5C">
            <w:pPr>
              <w:jc w:val="center"/>
              <w:rPr>
                <w:sz w:val="16"/>
                <w:szCs w:val="16"/>
              </w:rPr>
            </w:pPr>
            <w:r w:rsidRPr="00BE7952">
              <w:rPr>
                <w:sz w:val="16"/>
                <w:szCs w:val="16"/>
              </w:rPr>
              <w:t>1</w:t>
            </w:r>
          </w:p>
        </w:tc>
        <w:tc>
          <w:tcPr>
            <w:tcW w:w="1276" w:type="dxa"/>
            <w:shd w:val="clear" w:color="auto" w:fill="FFFFFF" w:themeFill="background1"/>
          </w:tcPr>
          <w:p w14:paraId="518ED4CE" w14:textId="76F964A2" w:rsidR="00887DEA" w:rsidRPr="00BE7952" w:rsidRDefault="00887DEA" w:rsidP="00F20F5C">
            <w:pPr>
              <w:jc w:val="right"/>
              <w:rPr>
                <w:sz w:val="16"/>
                <w:szCs w:val="16"/>
              </w:rPr>
            </w:pPr>
            <w:r w:rsidRPr="00BE7952">
              <w:rPr>
                <w:sz w:val="16"/>
                <w:szCs w:val="16"/>
              </w:rPr>
              <w:t>-</w:t>
            </w:r>
          </w:p>
        </w:tc>
      </w:tr>
      <w:tr w:rsidR="00BE7952" w:rsidRPr="00BE7952" w14:paraId="3BFCDEBB" w14:textId="77777777" w:rsidTr="00DB7169">
        <w:tc>
          <w:tcPr>
            <w:tcW w:w="846" w:type="dxa"/>
          </w:tcPr>
          <w:p w14:paraId="0BD8D3E0" w14:textId="77777777" w:rsidR="00670287" w:rsidRPr="00BE7952" w:rsidRDefault="00670287" w:rsidP="00F20F5C">
            <w:pPr>
              <w:jc w:val="center"/>
              <w:rPr>
                <w:sz w:val="16"/>
                <w:szCs w:val="16"/>
              </w:rPr>
            </w:pPr>
            <w:r w:rsidRPr="00BE7952">
              <w:rPr>
                <w:sz w:val="16"/>
                <w:szCs w:val="16"/>
              </w:rPr>
              <w:t>3.16</w:t>
            </w:r>
          </w:p>
        </w:tc>
        <w:tc>
          <w:tcPr>
            <w:tcW w:w="6946" w:type="dxa"/>
          </w:tcPr>
          <w:p w14:paraId="1844E2F0" w14:textId="77777777" w:rsidR="00670287" w:rsidRPr="00BE7952" w:rsidRDefault="00670287" w:rsidP="00F20F5C">
            <w:pPr>
              <w:jc w:val="both"/>
              <w:rPr>
                <w:sz w:val="16"/>
                <w:szCs w:val="16"/>
              </w:rPr>
            </w:pPr>
            <w:r w:rsidRPr="00BE7952">
              <w:rPr>
                <w:sz w:val="16"/>
                <w:szCs w:val="16"/>
              </w:rPr>
              <w:t>Ненадлежащее осуществление органами местного самоуправления функций и полномочий учредителя муниципального автономного учреждения</w:t>
            </w:r>
          </w:p>
        </w:tc>
        <w:tc>
          <w:tcPr>
            <w:tcW w:w="850" w:type="dxa"/>
          </w:tcPr>
          <w:p w14:paraId="25C2CB42" w14:textId="77777777" w:rsidR="00670287" w:rsidRPr="00BE7952" w:rsidRDefault="00670287" w:rsidP="00F20F5C">
            <w:pPr>
              <w:jc w:val="center"/>
              <w:rPr>
                <w:sz w:val="16"/>
                <w:szCs w:val="16"/>
              </w:rPr>
            </w:pPr>
            <w:r w:rsidRPr="00BE7952">
              <w:rPr>
                <w:sz w:val="16"/>
                <w:szCs w:val="16"/>
              </w:rPr>
              <w:t>1</w:t>
            </w:r>
          </w:p>
        </w:tc>
        <w:tc>
          <w:tcPr>
            <w:tcW w:w="1276" w:type="dxa"/>
          </w:tcPr>
          <w:p w14:paraId="3CFC740D" w14:textId="77777777" w:rsidR="00670287" w:rsidRPr="00BE7952" w:rsidRDefault="00670287" w:rsidP="00F20F5C">
            <w:pPr>
              <w:jc w:val="right"/>
              <w:rPr>
                <w:sz w:val="16"/>
                <w:szCs w:val="16"/>
              </w:rPr>
            </w:pPr>
            <w:r w:rsidRPr="00BE7952">
              <w:rPr>
                <w:sz w:val="16"/>
                <w:szCs w:val="16"/>
              </w:rPr>
              <w:t>-</w:t>
            </w:r>
          </w:p>
        </w:tc>
      </w:tr>
      <w:tr w:rsidR="00BE7952" w:rsidRPr="00BE7952" w14:paraId="58478058" w14:textId="77777777" w:rsidTr="00DB7169">
        <w:tc>
          <w:tcPr>
            <w:tcW w:w="846" w:type="dxa"/>
          </w:tcPr>
          <w:p w14:paraId="6EF974C3" w14:textId="77777777" w:rsidR="00670287" w:rsidRPr="00BE7952" w:rsidRDefault="00670287" w:rsidP="00F20F5C">
            <w:pPr>
              <w:jc w:val="center"/>
              <w:rPr>
                <w:sz w:val="16"/>
                <w:szCs w:val="16"/>
              </w:rPr>
            </w:pPr>
            <w:r w:rsidRPr="00BE7952">
              <w:rPr>
                <w:sz w:val="16"/>
                <w:szCs w:val="16"/>
              </w:rPr>
              <w:t>3.17</w:t>
            </w:r>
          </w:p>
        </w:tc>
        <w:tc>
          <w:tcPr>
            <w:tcW w:w="6946" w:type="dxa"/>
          </w:tcPr>
          <w:p w14:paraId="73014BF5" w14:textId="77777777" w:rsidR="00670287" w:rsidRPr="00BE7952" w:rsidRDefault="00670287" w:rsidP="00F20F5C">
            <w:pPr>
              <w:jc w:val="both"/>
              <w:rPr>
                <w:sz w:val="16"/>
                <w:szCs w:val="16"/>
              </w:rPr>
            </w:pPr>
            <w:r w:rsidRPr="00BE7952">
              <w:rPr>
                <w:sz w:val="16"/>
                <w:szCs w:val="16"/>
              </w:rPr>
              <w:t>Нарушение порядка отнесения имущества автономного или бюджетного учреждения к категории особо ценного движимого имущества</w:t>
            </w:r>
          </w:p>
        </w:tc>
        <w:tc>
          <w:tcPr>
            <w:tcW w:w="850" w:type="dxa"/>
          </w:tcPr>
          <w:p w14:paraId="13CBDE3B" w14:textId="77777777" w:rsidR="00670287" w:rsidRPr="00BE7952" w:rsidRDefault="00670287" w:rsidP="00F20F5C">
            <w:pPr>
              <w:jc w:val="center"/>
              <w:rPr>
                <w:sz w:val="16"/>
                <w:szCs w:val="16"/>
              </w:rPr>
            </w:pPr>
            <w:r w:rsidRPr="00BE7952">
              <w:rPr>
                <w:sz w:val="16"/>
                <w:szCs w:val="16"/>
              </w:rPr>
              <w:t>1</w:t>
            </w:r>
          </w:p>
        </w:tc>
        <w:tc>
          <w:tcPr>
            <w:tcW w:w="1276" w:type="dxa"/>
          </w:tcPr>
          <w:p w14:paraId="0F194A63" w14:textId="77777777" w:rsidR="00670287" w:rsidRPr="00BE7952" w:rsidRDefault="00670287" w:rsidP="00F20F5C">
            <w:pPr>
              <w:jc w:val="right"/>
              <w:rPr>
                <w:sz w:val="16"/>
                <w:szCs w:val="16"/>
              </w:rPr>
            </w:pPr>
            <w:r w:rsidRPr="00BE7952">
              <w:rPr>
                <w:sz w:val="16"/>
                <w:szCs w:val="16"/>
              </w:rPr>
              <w:t>-</w:t>
            </w:r>
          </w:p>
        </w:tc>
      </w:tr>
      <w:tr w:rsidR="00BE7952" w:rsidRPr="00BE7952" w14:paraId="29A53363" w14:textId="77777777" w:rsidTr="00DB7169">
        <w:tc>
          <w:tcPr>
            <w:tcW w:w="846" w:type="dxa"/>
          </w:tcPr>
          <w:p w14:paraId="4A139BA4" w14:textId="300438B1" w:rsidR="00670287" w:rsidRPr="00BE7952" w:rsidRDefault="00670287" w:rsidP="005B6DFD">
            <w:pPr>
              <w:jc w:val="center"/>
              <w:rPr>
                <w:sz w:val="16"/>
                <w:szCs w:val="16"/>
              </w:rPr>
            </w:pPr>
            <w:r w:rsidRPr="00BE7952">
              <w:rPr>
                <w:sz w:val="16"/>
                <w:szCs w:val="16"/>
              </w:rPr>
              <w:t>3.</w:t>
            </w:r>
            <w:r w:rsidR="005B6DFD" w:rsidRPr="00BE7952">
              <w:rPr>
                <w:sz w:val="16"/>
                <w:szCs w:val="16"/>
              </w:rPr>
              <w:t>20</w:t>
            </w:r>
          </w:p>
        </w:tc>
        <w:tc>
          <w:tcPr>
            <w:tcW w:w="6946" w:type="dxa"/>
          </w:tcPr>
          <w:p w14:paraId="6D46BD17" w14:textId="54180E8B" w:rsidR="00670287" w:rsidRPr="00BE7952" w:rsidRDefault="005B6DFD" w:rsidP="005B6DFD">
            <w:pPr>
              <w:suppressAutoHyphens w:val="0"/>
              <w:jc w:val="both"/>
              <w:rPr>
                <w:sz w:val="16"/>
                <w:szCs w:val="16"/>
              </w:rPr>
            </w:pPr>
            <w:r w:rsidRPr="00BE7952">
              <w:rPr>
                <w:sz w:val="16"/>
                <w:szCs w:val="16"/>
              </w:rPr>
              <w:t>Неперечисление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850" w:type="dxa"/>
          </w:tcPr>
          <w:p w14:paraId="4DD10561" w14:textId="69D2088A" w:rsidR="00670287" w:rsidRPr="00BE7952" w:rsidRDefault="005B6DFD" w:rsidP="00F20F5C">
            <w:pPr>
              <w:jc w:val="center"/>
              <w:rPr>
                <w:sz w:val="16"/>
                <w:szCs w:val="16"/>
              </w:rPr>
            </w:pPr>
            <w:r w:rsidRPr="00BE7952">
              <w:rPr>
                <w:sz w:val="16"/>
                <w:szCs w:val="16"/>
              </w:rPr>
              <w:t>2</w:t>
            </w:r>
          </w:p>
        </w:tc>
        <w:tc>
          <w:tcPr>
            <w:tcW w:w="1276" w:type="dxa"/>
          </w:tcPr>
          <w:p w14:paraId="66C834F9" w14:textId="74D881CC" w:rsidR="00670287" w:rsidRPr="00BE7952" w:rsidRDefault="005B6DFD" w:rsidP="00F20F5C">
            <w:pPr>
              <w:jc w:val="right"/>
              <w:rPr>
                <w:sz w:val="16"/>
                <w:szCs w:val="16"/>
              </w:rPr>
            </w:pPr>
            <w:r w:rsidRPr="00BE7952">
              <w:rPr>
                <w:sz w:val="16"/>
                <w:szCs w:val="16"/>
              </w:rPr>
              <w:t>440.44</w:t>
            </w:r>
          </w:p>
        </w:tc>
      </w:tr>
      <w:tr w:rsidR="00BE7952" w:rsidRPr="00BE7952" w14:paraId="5EA61857" w14:textId="77777777" w:rsidTr="00DB7169">
        <w:tc>
          <w:tcPr>
            <w:tcW w:w="846" w:type="dxa"/>
          </w:tcPr>
          <w:p w14:paraId="44AB957B" w14:textId="2500ABA2" w:rsidR="005B6DFD" w:rsidRPr="00BE7952" w:rsidRDefault="005B6DFD" w:rsidP="005B6DFD">
            <w:pPr>
              <w:jc w:val="center"/>
              <w:rPr>
                <w:sz w:val="16"/>
                <w:szCs w:val="16"/>
              </w:rPr>
            </w:pPr>
            <w:r w:rsidRPr="00BE7952">
              <w:rPr>
                <w:sz w:val="16"/>
                <w:szCs w:val="16"/>
              </w:rPr>
              <w:t>3.23</w:t>
            </w:r>
          </w:p>
        </w:tc>
        <w:tc>
          <w:tcPr>
            <w:tcW w:w="6946" w:type="dxa"/>
          </w:tcPr>
          <w:p w14:paraId="05925CA4" w14:textId="41A14653" w:rsidR="005B6DFD" w:rsidRPr="00BE7952" w:rsidRDefault="005B6DFD" w:rsidP="005B6DFD">
            <w:pPr>
              <w:suppressAutoHyphens w:val="0"/>
              <w:jc w:val="both"/>
              <w:rPr>
                <w:sz w:val="16"/>
                <w:szCs w:val="16"/>
              </w:rPr>
            </w:pPr>
            <w:r w:rsidRPr="00BE7952">
              <w:rPr>
                <w:sz w:val="16"/>
                <w:szCs w:val="16"/>
              </w:rPr>
              <w:t>Непроведение обязательного аудита бухгалтерской отчетности унитарного предприятия</w:t>
            </w:r>
          </w:p>
        </w:tc>
        <w:tc>
          <w:tcPr>
            <w:tcW w:w="850" w:type="dxa"/>
          </w:tcPr>
          <w:p w14:paraId="5AF8A198" w14:textId="6313B5F7" w:rsidR="005B6DFD" w:rsidRPr="00BE7952" w:rsidRDefault="005B6DFD" w:rsidP="00F20F5C">
            <w:pPr>
              <w:jc w:val="center"/>
              <w:rPr>
                <w:sz w:val="16"/>
                <w:szCs w:val="16"/>
              </w:rPr>
            </w:pPr>
            <w:r w:rsidRPr="00BE7952">
              <w:rPr>
                <w:sz w:val="16"/>
                <w:szCs w:val="16"/>
              </w:rPr>
              <w:t>2</w:t>
            </w:r>
          </w:p>
        </w:tc>
        <w:tc>
          <w:tcPr>
            <w:tcW w:w="1276" w:type="dxa"/>
          </w:tcPr>
          <w:p w14:paraId="0F5C2FE5" w14:textId="629BCE16" w:rsidR="005B6DFD" w:rsidRPr="00BE7952" w:rsidRDefault="005B6DFD" w:rsidP="00F20F5C">
            <w:pPr>
              <w:jc w:val="right"/>
              <w:rPr>
                <w:sz w:val="16"/>
                <w:szCs w:val="16"/>
              </w:rPr>
            </w:pPr>
            <w:r w:rsidRPr="00BE7952">
              <w:rPr>
                <w:sz w:val="16"/>
                <w:szCs w:val="16"/>
              </w:rPr>
              <w:t>-</w:t>
            </w:r>
          </w:p>
        </w:tc>
      </w:tr>
      <w:tr w:rsidR="00BE7952" w:rsidRPr="00BE7952" w14:paraId="230D600E" w14:textId="77777777" w:rsidTr="00DB7169">
        <w:tc>
          <w:tcPr>
            <w:tcW w:w="846" w:type="dxa"/>
          </w:tcPr>
          <w:p w14:paraId="41B12B44" w14:textId="77777777" w:rsidR="00670287" w:rsidRPr="00BE7952" w:rsidRDefault="00670287" w:rsidP="00F20F5C">
            <w:pPr>
              <w:jc w:val="center"/>
              <w:rPr>
                <w:sz w:val="16"/>
                <w:szCs w:val="16"/>
              </w:rPr>
            </w:pPr>
            <w:r w:rsidRPr="00BE7952">
              <w:rPr>
                <w:sz w:val="16"/>
                <w:szCs w:val="16"/>
              </w:rPr>
              <w:t>3.24</w:t>
            </w:r>
          </w:p>
        </w:tc>
        <w:tc>
          <w:tcPr>
            <w:tcW w:w="6946" w:type="dxa"/>
          </w:tcPr>
          <w:p w14:paraId="44D5A26D" w14:textId="77777777" w:rsidR="00670287" w:rsidRPr="00BE7952" w:rsidRDefault="00670287" w:rsidP="00F20F5C">
            <w:pPr>
              <w:jc w:val="both"/>
              <w:rPr>
                <w:sz w:val="16"/>
                <w:szCs w:val="16"/>
              </w:rPr>
            </w:pPr>
            <w:r w:rsidRPr="00BE7952">
              <w:rPr>
                <w:sz w:val="16"/>
                <w:szCs w:val="16"/>
              </w:rPr>
              <w:t>Нарушение порядка учета и ведения реестра муниципального имущества</w:t>
            </w:r>
          </w:p>
        </w:tc>
        <w:tc>
          <w:tcPr>
            <w:tcW w:w="850" w:type="dxa"/>
          </w:tcPr>
          <w:p w14:paraId="52C4F774" w14:textId="4A3B5E41" w:rsidR="00670287" w:rsidRPr="00BE7952" w:rsidRDefault="005B6DFD" w:rsidP="00F20F5C">
            <w:pPr>
              <w:jc w:val="center"/>
              <w:rPr>
                <w:sz w:val="16"/>
                <w:szCs w:val="16"/>
              </w:rPr>
            </w:pPr>
            <w:r w:rsidRPr="00BE7952">
              <w:rPr>
                <w:sz w:val="16"/>
                <w:szCs w:val="16"/>
              </w:rPr>
              <w:t>2</w:t>
            </w:r>
          </w:p>
        </w:tc>
        <w:tc>
          <w:tcPr>
            <w:tcW w:w="1276" w:type="dxa"/>
          </w:tcPr>
          <w:p w14:paraId="6955FE65" w14:textId="77777777" w:rsidR="00670287" w:rsidRPr="00BE7952" w:rsidRDefault="00670287" w:rsidP="00F20F5C">
            <w:pPr>
              <w:jc w:val="right"/>
              <w:rPr>
                <w:sz w:val="16"/>
                <w:szCs w:val="16"/>
              </w:rPr>
            </w:pPr>
            <w:r w:rsidRPr="00BE7952">
              <w:rPr>
                <w:sz w:val="16"/>
                <w:szCs w:val="16"/>
              </w:rPr>
              <w:t>-</w:t>
            </w:r>
          </w:p>
        </w:tc>
      </w:tr>
      <w:tr w:rsidR="00BE7952" w:rsidRPr="00BE7952" w14:paraId="3B51660D" w14:textId="77777777" w:rsidTr="00DB7169">
        <w:tc>
          <w:tcPr>
            <w:tcW w:w="846" w:type="dxa"/>
          </w:tcPr>
          <w:p w14:paraId="532ABA1F" w14:textId="77777777" w:rsidR="00670287" w:rsidRPr="00BE7952" w:rsidRDefault="00670287" w:rsidP="00F20F5C">
            <w:pPr>
              <w:jc w:val="center"/>
              <w:rPr>
                <w:sz w:val="16"/>
                <w:szCs w:val="16"/>
              </w:rPr>
            </w:pPr>
            <w:r w:rsidRPr="00BE7952">
              <w:rPr>
                <w:sz w:val="16"/>
                <w:szCs w:val="16"/>
              </w:rPr>
              <w:t>3.26</w:t>
            </w:r>
          </w:p>
        </w:tc>
        <w:tc>
          <w:tcPr>
            <w:tcW w:w="6946" w:type="dxa"/>
          </w:tcPr>
          <w:p w14:paraId="29332A94" w14:textId="77777777" w:rsidR="00670287" w:rsidRPr="00BE7952" w:rsidRDefault="00670287" w:rsidP="00F20F5C">
            <w:pPr>
              <w:jc w:val="both"/>
              <w:rPr>
                <w:sz w:val="16"/>
                <w:szCs w:val="16"/>
              </w:rPr>
            </w:pPr>
            <w:r w:rsidRPr="00BE7952">
              <w:rPr>
                <w:sz w:val="16"/>
                <w:szCs w:val="16"/>
              </w:rPr>
              <w:t>Несоблюдение правообладателем порядка предоставления сведений для внесения в реестр муниципального имущества, исключения из реестра муниципального имущества</w:t>
            </w:r>
          </w:p>
        </w:tc>
        <w:tc>
          <w:tcPr>
            <w:tcW w:w="850" w:type="dxa"/>
          </w:tcPr>
          <w:p w14:paraId="2AF53826" w14:textId="7B96C4AD" w:rsidR="00670287" w:rsidRPr="00BE7952" w:rsidRDefault="005B6DFD" w:rsidP="00F20F5C">
            <w:pPr>
              <w:jc w:val="center"/>
              <w:rPr>
                <w:sz w:val="16"/>
                <w:szCs w:val="16"/>
              </w:rPr>
            </w:pPr>
            <w:r w:rsidRPr="00BE7952">
              <w:rPr>
                <w:sz w:val="16"/>
                <w:szCs w:val="16"/>
              </w:rPr>
              <w:t>3</w:t>
            </w:r>
          </w:p>
        </w:tc>
        <w:tc>
          <w:tcPr>
            <w:tcW w:w="1276" w:type="dxa"/>
          </w:tcPr>
          <w:p w14:paraId="1C77CF1E" w14:textId="77777777" w:rsidR="00670287" w:rsidRPr="00BE7952" w:rsidRDefault="00670287" w:rsidP="00F20F5C">
            <w:pPr>
              <w:jc w:val="right"/>
              <w:rPr>
                <w:sz w:val="16"/>
                <w:szCs w:val="16"/>
              </w:rPr>
            </w:pPr>
            <w:r w:rsidRPr="00BE7952">
              <w:rPr>
                <w:sz w:val="16"/>
                <w:szCs w:val="16"/>
              </w:rPr>
              <w:t>-</w:t>
            </w:r>
          </w:p>
        </w:tc>
      </w:tr>
      <w:tr w:rsidR="00BE7952" w:rsidRPr="00BE7952" w14:paraId="6101A909" w14:textId="77777777" w:rsidTr="00DB7169">
        <w:tc>
          <w:tcPr>
            <w:tcW w:w="846" w:type="dxa"/>
          </w:tcPr>
          <w:p w14:paraId="3CC4C462" w14:textId="77777777" w:rsidR="00670287" w:rsidRPr="00BE7952" w:rsidRDefault="00670287" w:rsidP="00F20F5C">
            <w:pPr>
              <w:jc w:val="center"/>
              <w:rPr>
                <w:sz w:val="16"/>
                <w:szCs w:val="16"/>
              </w:rPr>
            </w:pPr>
            <w:r w:rsidRPr="00BE7952">
              <w:rPr>
                <w:sz w:val="16"/>
                <w:szCs w:val="16"/>
              </w:rPr>
              <w:t>3.27</w:t>
            </w:r>
          </w:p>
        </w:tc>
        <w:tc>
          <w:tcPr>
            <w:tcW w:w="6946" w:type="dxa"/>
          </w:tcPr>
          <w:p w14:paraId="63AEBE43" w14:textId="77777777" w:rsidR="00670287" w:rsidRPr="00BE7952" w:rsidRDefault="00670287" w:rsidP="00F20F5C">
            <w:pPr>
              <w:jc w:val="both"/>
              <w:rPr>
                <w:sz w:val="16"/>
                <w:szCs w:val="16"/>
              </w:rPr>
            </w:pPr>
            <w:r w:rsidRPr="00BE7952">
              <w:rPr>
                <w:sz w:val="16"/>
                <w:szCs w:val="16"/>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850" w:type="dxa"/>
          </w:tcPr>
          <w:p w14:paraId="41C6084D" w14:textId="52AE6A78" w:rsidR="00670287" w:rsidRPr="00BE7952" w:rsidRDefault="005B6DFD" w:rsidP="00F20F5C">
            <w:pPr>
              <w:jc w:val="center"/>
              <w:rPr>
                <w:sz w:val="16"/>
                <w:szCs w:val="16"/>
              </w:rPr>
            </w:pPr>
            <w:r w:rsidRPr="00BE7952">
              <w:rPr>
                <w:sz w:val="16"/>
                <w:szCs w:val="16"/>
              </w:rPr>
              <w:t>3</w:t>
            </w:r>
          </w:p>
        </w:tc>
        <w:tc>
          <w:tcPr>
            <w:tcW w:w="1276" w:type="dxa"/>
          </w:tcPr>
          <w:p w14:paraId="65394464" w14:textId="77777777" w:rsidR="00670287" w:rsidRPr="00BE7952" w:rsidRDefault="00670287" w:rsidP="00F20F5C">
            <w:pPr>
              <w:jc w:val="right"/>
              <w:rPr>
                <w:sz w:val="16"/>
                <w:szCs w:val="16"/>
              </w:rPr>
            </w:pPr>
            <w:r w:rsidRPr="00BE7952">
              <w:rPr>
                <w:sz w:val="16"/>
                <w:szCs w:val="16"/>
              </w:rPr>
              <w:t>-</w:t>
            </w:r>
          </w:p>
        </w:tc>
      </w:tr>
      <w:tr w:rsidR="00BE7952" w:rsidRPr="00BE7952" w14:paraId="260E2045" w14:textId="77777777" w:rsidTr="00DB7169">
        <w:tc>
          <w:tcPr>
            <w:tcW w:w="846" w:type="dxa"/>
          </w:tcPr>
          <w:p w14:paraId="17BEB003" w14:textId="77777777" w:rsidR="00670287" w:rsidRPr="00BE7952" w:rsidRDefault="00670287" w:rsidP="00F20F5C">
            <w:pPr>
              <w:jc w:val="center"/>
              <w:rPr>
                <w:sz w:val="16"/>
                <w:szCs w:val="16"/>
              </w:rPr>
            </w:pPr>
            <w:r w:rsidRPr="00BE7952">
              <w:rPr>
                <w:sz w:val="16"/>
                <w:szCs w:val="16"/>
              </w:rPr>
              <w:t>3.36</w:t>
            </w:r>
          </w:p>
        </w:tc>
        <w:tc>
          <w:tcPr>
            <w:tcW w:w="6946" w:type="dxa"/>
          </w:tcPr>
          <w:p w14:paraId="09733298" w14:textId="77777777" w:rsidR="00670287" w:rsidRPr="00BE7952" w:rsidRDefault="00670287" w:rsidP="00F20F5C">
            <w:pPr>
              <w:jc w:val="both"/>
              <w:rPr>
                <w:sz w:val="16"/>
                <w:szCs w:val="16"/>
              </w:rPr>
            </w:pPr>
            <w:r w:rsidRPr="00BE7952">
              <w:rPr>
                <w:sz w:val="16"/>
                <w:szCs w:val="16"/>
              </w:rPr>
              <w:t>Неправомерное предоставление жилых помещений из жилищного фонда муниципального образования</w:t>
            </w:r>
          </w:p>
        </w:tc>
        <w:tc>
          <w:tcPr>
            <w:tcW w:w="850" w:type="dxa"/>
          </w:tcPr>
          <w:p w14:paraId="236899FB" w14:textId="77777777" w:rsidR="00670287" w:rsidRPr="00BE7952" w:rsidRDefault="00670287" w:rsidP="00F20F5C">
            <w:pPr>
              <w:jc w:val="center"/>
              <w:rPr>
                <w:sz w:val="16"/>
                <w:szCs w:val="16"/>
              </w:rPr>
            </w:pPr>
            <w:r w:rsidRPr="00BE7952">
              <w:rPr>
                <w:sz w:val="16"/>
                <w:szCs w:val="16"/>
              </w:rPr>
              <w:t>1</w:t>
            </w:r>
          </w:p>
        </w:tc>
        <w:tc>
          <w:tcPr>
            <w:tcW w:w="1276" w:type="dxa"/>
          </w:tcPr>
          <w:p w14:paraId="7EE804D3" w14:textId="77777777" w:rsidR="00670287" w:rsidRPr="00BE7952" w:rsidRDefault="00670287" w:rsidP="00F20F5C">
            <w:pPr>
              <w:jc w:val="right"/>
              <w:rPr>
                <w:sz w:val="16"/>
                <w:szCs w:val="16"/>
              </w:rPr>
            </w:pPr>
            <w:r w:rsidRPr="00BE7952">
              <w:rPr>
                <w:sz w:val="16"/>
                <w:szCs w:val="16"/>
              </w:rPr>
              <w:t>3 902,00</w:t>
            </w:r>
          </w:p>
        </w:tc>
      </w:tr>
      <w:tr w:rsidR="00BE7952" w:rsidRPr="00BE7952" w14:paraId="06D8B4BF" w14:textId="77777777" w:rsidTr="00DB7169">
        <w:tc>
          <w:tcPr>
            <w:tcW w:w="846" w:type="dxa"/>
          </w:tcPr>
          <w:p w14:paraId="06F8B63C" w14:textId="77777777" w:rsidR="00670287" w:rsidRPr="00BE7952" w:rsidRDefault="00670287" w:rsidP="00F20F5C">
            <w:pPr>
              <w:jc w:val="center"/>
              <w:rPr>
                <w:sz w:val="16"/>
                <w:szCs w:val="16"/>
              </w:rPr>
            </w:pPr>
            <w:r w:rsidRPr="00BE7952">
              <w:rPr>
                <w:sz w:val="16"/>
                <w:szCs w:val="16"/>
              </w:rPr>
              <w:t>3.37</w:t>
            </w:r>
          </w:p>
        </w:tc>
        <w:tc>
          <w:tcPr>
            <w:tcW w:w="6946" w:type="dxa"/>
          </w:tcPr>
          <w:p w14:paraId="0E73D3FF" w14:textId="77777777" w:rsidR="00670287" w:rsidRPr="00BE7952" w:rsidRDefault="00670287" w:rsidP="00F20F5C">
            <w:pPr>
              <w:jc w:val="both"/>
              <w:rPr>
                <w:sz w:val="16"/>
                <w:szCs w:val="16"/>
              </w:rPr>
            </w:pPr>
            <w:r w:rsidRPr="00BE7952">
              <w:rPr>
                <w:sz w:val="16"/>
                <w:szCs w:val="16"/>
              </w:rPr>
              <w:t>Неправомерное предоставление в аренду, безвозмездное пользование, доверительное управление объектов муниципального имущества, в том числе предоставление муниципального имущества в пользование без оформления договорных отношений, с превышением полномочий</w:t>
            </w:r>
          </w:p>
        </w:tc>
        <w:tc>
          <w:tcPr>
            <w:tcW w:w="850" w:type="dxa"/>
          </w:tcPr>
          <w:p w14:paraId="0C9899F5" w14:textId="126A3929" w:rsidR="00670287" w:rsidRPr="00BE7952" w:rsidRDefault="005B6DFD" w:rsidP="00F20F5C">
            <w:pPr>
              <w:jc w:val="center"/>
              <w:rPr>
                <w:sz w:val="16"/>
                <w:szCs w:val="16"/>
              </w:rPr>
            </w:pPr>
            <w:r w:rsidRPr="00BE7952">
              <w:rPr>
                <w:sz w:val="16"/>
                <w:szCs w:val="16"/>
              </w:rPr>
              <w:t>2</w:t>
            </w:r>
          </w:p>
        </w:tc>
        <w:tc>
          <w:tcPr>
            <w:tcW w:w="1276" w:type="dxa"/>
          </w:tcPr>
          <w:p w14:paraId="555707F2" w14:textId="050A8DC0" w:rsidR="00670287" w:rsidRPr="00BE7952" w:rsidRDefault="005B6DFD" w:rsidP="00F20F5C">
            <w:pPr>
              <w:jc w:val="right"/>
              <w:rPr>
                <w:sz w:val="16"/>
                <w:szCs w:val="16"/>
              </w:rPr>
            </w:pPr>
            <w:r w:rsidRPr="00BE7952">
              <w:rPr>
                <w:sz w:val="16"/>
                <w:szCs w:val="16"/>
              </w:rPr>
              <w:t>6 329,62</w:t>
            </w:r>
          </w:p>
        </w:tc>
      </w:tr>
      <w:tr w:rsidR="00BE7952" w:rsidRPr="00BE7952" w14:paraId="43F5BCC9" w14:textId="77777777" w:rsidTr="00DB7169">
        <w:tc>
          <w:tcPr>
            <w:tcW w:w="846" w:type="dxa"/>
          </w:tcPr>
          <w:p w14:paraId="429AB118" w14:textId="77777777" w:rsidR="00670287" w:rsidRPr="00BE7952" w:rsidRDefault="00670287" w:rsidP="00F20F5C">
            <w:pPr>
              <w:jc w:val="center"/>
              <w:rPr>
                <w:sz w:val="16"/>
                <w:szCs w:val="16"/>
              </w:rPr>
            </w:pPr>
            <w:r w:rsidRPr="00BE7952">
              <w:rPr>
                <w:sz w:val="16"/>
                <w:szCs w:val="16"/>
              </w:rPr>
              <w:t>3.40</w:t>
            </w:r>
          </w:p>
        </w:tc>
        <w:tc>
          <w:tcPr>
            <w:tcW w:w="6946" w:type="dxa"/>
          </w:tcPr>
          <w:p w14:paraId="4388B7EA" w14:textId="77777777" w:rsidR="00670287" w:rsidRPr="00BE7952" w:rsidRDefault="00670287" w:rsidP="00F20F5C">
            <w:pPr>
              <w:jc w:val="both"/>
              <w:rPr>
                <w:sz w:val="16"/>
                <w:szCs w:val="16"/>
              </w:rPr>
            </w:pPr>
            <w:r w:rsidRPr="00BE7952">
              <w:rPr>
                <w:sz w:val="16"/>
                <w:szCs w:val="16"/>
              </w:rPr>
              <w:t>Несоблюдение порядка предоставления права постоянного (бессрочного) пользования земельными участками</w:t>
            </w:r>
          </w:p>
        </w:tc>
        <w:tc>
          <w:tcPr>
            <w:tcW w:w="850" w:type="dxa"/>
          </w:tcPr>
          <w:p w14:paraId="6F046FCF" w14:textId="77777777" w:rsidR="00670287" w:rsidRPr="00BE7952" w:rsidRDefault="00670287" w:rsidP="00F20F5C">
            <w:pPr>
              <w:jc w:val="center"/>
              <w:rPr>
                <w:sz w:val="16"/>
                <w:szCs w:val="16"/>
              </w:rPr>
            </w:pPr>
            <w:r w:rsidRPr="00BE7952">
              <w:rPr>
                <w:sz w:val="16"/>
                <w:szCs w:val="16"/>
              </w:rPr>
              <w:t>1</w:t>
            </w:r>
          </w:p>
        </w:tc>
        <w:tc>
          <w:tcPr>
            <w:tcW w:w="1276" w:type="dxa"/>
          </w:tcPr>
          <w:p w14:paraId="1842564E" w14:textId="77777777" w:rsidR="00670287" w:rsidRPr="00BE7952" w:rsidRDefault="00670287" w:rsidP="00F20F5C">
            <w:pPr>
              <w:jc w:val="right"/>
              <w:rPr>
                <w:sz w:val="16"/>
                <w:szCs w:val="16"/>
              </w:rPr>
            </w:pPr>
            <w:r w:rsidRPr="00BE7952">
              <w:rPr>
                <w:sz w:val="16"/>
                <w:szCs w:val="16"/>
              </w:rPr>
              <w:t>-</w:t>
            </w:r>
          </w:p>
        </w:tc>
      </w:tr>
      <w:tr w:rsidR="00BE7952" w:rsidRPr="00BE7952" w14:paraId="45C598E3" w14:textId="77777777" w:rsidTr="00DB7169">
        <w:tc>
          <w:tcPr>
            <w:tcW w:w="846" w:type="dxa"/>
          </w:tcPr>
          <w:p w14:paraId="45584BAD" w14:textId="77777777" w:rsidR="00670287" w:rsidRPr="00BE7952" w:rsidRDefault="00670287" w:rsidP="00F20F5C">
            <w:pPr>
              <w:jc w:val="center"/>
              <w:rPr>
                <w:sz w:val="16"/>
                <w:szCs w:val="16"/>
              </w:rPr>
            </w:pPr>
            <w:r w:rsidRPr="00BE7952">
              <w:rPr>
                <w:sz w:val="16"/>
                <w:szCs w:val="16"/>
              </w:rPr>
              <w:t>3.41</w:t>
            </w:r>
          </w:p>
        </w:tc>
        <w:tc>
          <w:tcPr>
            <w:tcW w:w="6946" w:type="dxa"/>
          </w:tcPr>
          <w:p w14:paraId="675C11D3" w14:textId="77777777" w:rsidR="00670287" w:rsidRPr="00BE7952" w:rsidRDefault="00670287" w:rsidP="00F20F5C">
            <w:pPr>
              <w:jc w:val="both"/>
              <w:rPr>
                <w:sz w:val="16"/>
                <w:szCs w:val="16"/>
              </w:rPr>
            </w:pPr>
            <w:r w:rsidRPr="00BE7952">
              <w:rPr>
                <w:sz w:val="16"/>
                <w:szCs w:val="16"/>
              </w:rPr>
              <w:t>Несоблюдение порядка аренды земельных участков</w:t>
            </w:r>
          </w:p>
        </w:tc>
        <w:tc>
          <w:tcPr>
            <w:tcW w:w="850" w:type="dxa"/>
          </w:tcPr>
          <w:p w14:paraId="5224ADA8" w14:textId="7357E8BC" w:rsidR="00670287" w:rsidRPr="00BE7952" w:rsidRDefault="005B6DFD" w:rsidP="00F20F5C">
            <w:pPr>
              <w:jc w:val="center"/>
              <w:rPr>
                <w:sz w:val="16"/>
                <w:szCs w:val="16"/>
              </w:rPr>
            </w:pPr>
            <w:r w:rsidRPr="00BE7952">
              <w:rPr>
                <w:sz w:val="16"/>
                <w:szCs w:val="16"/>
              </w:rPr>
              <w:t>2</w:t>
            </w:r>
          </w:p>
        </w:tc>
        <w:tc>
          <w:tcPr>
            <w:tcW w:w="1276" w:type="dxa"/>
          </w:tcPr>
          <w:p w14:paraId="6426F659" w14:textId="77777777" w:rsidR="00670287" w:rsidRPr="00BE7952" w:rsidRDefault="00670287" w:rsidP="00F20F5C">
            <w:pPr>
              <w:jc w:val="right"/>
              <w:rPr>
                <w:sz w:val="16"/>
                <w:szCs w:val="16"/>
              </w:rPr>
            </w:pPr>
            <w:r w:rsidRPr="00BE7952">
              <w:rPr>
                <w:sz w:val="16"/>
                <w:szCs w:val="16"/>
              </w:rPr>
              <w:t>22 210,40</w:t>
            </w:r>
          </w:p>
        </w:tc>
      </w:tr>
      <w:tr w:rsidR="00BE7952" w:rsidRPr="00BE7952" w14:paraId="454AAD6B" w14:textId="77777777" w:rsidTr="00DB7169">
        <w:tc>
          <w:tcPr>
            <w:tcW w:w="846" w:type="dxa"/>
          </w:tcPr>
          <w:p w14:paraId="765B983E" w14:textId="4095B183" w:rsidR="005B6DFD" w:rsidRPr="00BE7952" w:rsidRDefault="005B6DFD" w:rsidP="00F20F5C">
            <w:pPr>
              <w:jc w:val="center"/>
              <w:rPr>
                <w:sz w:val="16"/>
                <w:szCs w:val="16"/>
              </w:rPr>
            </w:pPr>
            <w:r w:rsidRPr="00BE7952">
              <w:rPr>
                <w:sz w:val="16"/>
                <w:szCs w:val="16"/>
              </w:rPr>
              <w:t>3.42</w:t>
            </w:r>
          </w:p>
        </w:tc>
        <w:tc>
          <w:tcPr>
            <w:tcW w:w="6946" w:type="dxa"/>
          </w:tcPr>
          <w:p w14:paraId="32EC6C9F" w14:textId="31C3D380" w:rsidR="005B6DFD" w:rsidRPr="00BE7952" w:rsidRDefault="005B6DFD" w:rsidP="005B6DFD">
            <w:pPr>
              <w:suppressAutoHyphens w:val="0"/>
              <w:jc w:val="both"/>
              <w:rPr>
                <w:sz w:val="16"/>
                <w:szCs w:val="16"/>
              </w:rPr>
            </w:pPr>
            <w:r w:rsidRPr="00BE7952">
              <w:rPr>
                <w:sz w:val="16"/>
                <w:szCs w:val="16"/>
              </w:rPr>
              <w:t>Несоблюдение порядка предоставления права безвозмездного срочного пользования земельными участками</w:t>
            </w:r>
          </w:p>
        </w:tc>
        <w:tc>
          <w:tcPr>
            <w:tcW w:w="850" w:type="dxa"/>
          </w:tcPr>
          <w:p w14:paraId="330FF165" w14:textId="7B196760" w:rsidR="005B6DFD" w:rsidRPr="00BE7952" w:rsidRDefault="005B6DFD" w:rsidP="00F20F5C">
            <w:pPr>
              <w:jc w:val="center"/>
              <w:rPr>
                <w:sz w:val="16"/>
                <w:szCs w:val="16"/>
              </w:rPr>
            </w:pPr>
            <w:r w:rsidRPr="00BE7952">
              <w:rPr>
                <w:sz w:val="16"/>
                <w:szCs w:val="16"/>
              </w:rPr>
              <w:t>2</w:t>
            </w:r>
          </w:p>
        </w:tc>
        <w:tc>
          <w:tcPr>
            <w:tcW w:w="1276" w:type="dxa"/>
          </w:tcPr>
          <w:p w14:paraId="05AC7D2C" w14:textId="4447774F" w:rsidR="005B6DFD" w:rsidRPr="00BE7952" w:rsidRDefault="005B6DFD" w:rsidP="00F20F5C">
            <w:pPr>
              <w:jc w:val="right"/>
              <w:rPr>
                <w:sz w:val="16"/>
                <w:szCs w:val="16"/>
              </w:rPr>
            </w:pPr>
            <w:r w:rsidRPr="00BE7952">
              <w:rPr>
                <w:sz w:val="16"/>
                <w:szCs w:val="16"/>
              </w:rPr>
              <w:t>-</w:t>
            </w:r>
          </w:p>
        </w:tc>
      </w:tr>
      <w:tr w:rsidR="00BE7952" w:rsidRPr="00BE7952" w14:paraId="04B7F245" w14:textId="77777777" w:rsidTr="00DB7169">
        <w:tc>
          <w:tcPr>
            <w:tcW w:w="846" w:type="dxa"/>
          </w:tcPr>
          <w:p w14:paraId="0C6AC0D7" w14:textId="1FD605DA" w:rsidR="005B6DFD" w:rsidRPr="00BE7952" w:rsidRDefault="005B6DFD" w:rsidP="00F20F5C">
            <w:pPr>
              <w:jc w:val="center"/>
              <w:rPr>
                <w:sz w:val="16"/>
                <w:szCs w:val="16"/>
              </w:rPr>
            </w:pPr>
            <w:r w:rsidRPr="00BE7952">
              <w:rPr>
                <w:sz w:val="16"/>
                <w:szCs w:val="16"/>
              </w:rPr>
              <w:t>3.43</w:t>
            </w:r>
          </w:p>
        </w:tc>
        <w:tc>
          <w:tcPr>
            <w:tcW w:w="6946" w:type="dxa"/>
          </w:tcPr>
          <w:p w14:paraId="7674B339" w14:textId="6D8AA644" w:rsidR="005B6DFD" w:rsidRPr="00BE7952" w:rsidRDefault="005B6DFD" w:rsidP="005B6DFD">
            <w:pPr>
              <w:suppressAutoHyphens w:val="0"/>
              <w:jc w:val="both"/>
              <w:rPr>
                <w:sz w:val="16"/>
                <w:szCs w:val="16"/>
              </w:rPr>
            </w:pPr>
            <w:r w:rsidRPr="00BE7952">
              <w:rPr>
                <w:sz w:val="16"/>
                <w:szCs w:val="16"/>
              </w:rPr>
              <w:t>Несоблюдение порядка обязательной регистрации возникновения прав на земельные участки</w:t>
            </w:r>
          </w:p>
        </w:tc>
        <w:tc>
          <w:tcPr>
            <w:tcW w:w="850" w:type="dxa"/>
          </w:tcPr>
          <w:p w14:paraId="760C779B" w14:textId="189FC4A4" w:rsidR="005B6DFD" w:rsidRPr="00BE7952" w:rsidRDefault="005B6DFD" w:rsidP="00F20F5C">
            <w:pPr>
              <w:jc w:val="center"/>
              <w:rPr>
                <w:sz w:val="16"/>
                <w:szCs w:val="16"/>
              </w:rPr>
            </w:pPr>
            <w:r w:rsidRPr="00BE7952">
              <w:rPr>
                <w:sz w:val="16"/>
                <w:szCs w:val="16"/>
              </w:rPr>
              <w:t>1</w:t>
            </w:r>
          </w:p>
        </w:tc>
        <w:tc>
          <w:tcPr>
            <w:tcW w:w="1276" w:type="dxa"/>
          </w:tcPr>
          <w:p w14:paraId="575576B5" w14:textId="04B8E03A" w:rsidR="005B6DFD" w:rsidRPr="00BE7952" w:rsidRDefault="005B6DFD" w:rsidP="00F20F5C">
            <w:pPr>
              <w:jc w:val="right"/>
              <w:rPr>
                <w:sz w:val="16"/>
                <w:szCs w:val="16"/>
              </w:rPr>
            </w:pPr>
            <w:r w:rsidRPr="00BE7952">
              <w:rPr>
                <w:sz w:val="16"/>
                <w:szCs w:val="16"/>
              </w:rPr>
              <w:t>-</w:t>
            </w:r>
          </w:p>
        </w:tc>
      </w:tr>
      <w:tr w:rsidR="00BE7952" w:rsidRPr="00BE7952" w14:paraId="48B050FF" w14:textId="77777777" w:rsidTr="00DB7169">
        <w:tc>
          <w:tcPr>
            <w:tcW w:w="846" w:type="dxa"/>
          </w:tcPr>
          <w:p w14:paraId="48870D2A" w14:textId="77777777" w:rsidR="00670287" w:rsidRPr="00BE7952" w:rsidRDefault="00670287" w:rsidP="00F20F5C">
            <w:pPr>
              <w:jc w:val="center"/>
              <w:rPr>
                <w:sz w:val="16"/>
                <w:szCs w:val="16"/>
              </w:rPr>
            </w:pPr>
            <w:r w:rsidRPr="00BE7952">
              <w:rPr>
                <w:sz w:val="16"/>
                <w:szCs w:val="16"/>
              </w:rPr>
              <w:t>3.60</w:t>
            </w:r>
          </w:p>
        </w:tc>
        <w:tc>
          <w:tcPr>
            <w:tcW w:w="6946" w:type="dxa"/>
          </w:tcPr>
          <w:p w14:paraId="0010CFCA" w14:textId="77777777" w:rsidR="00670287" w:rsidRPr="00BE7952" w:rsidRDefault="00670287" w:rsidP="00F20F5C">
            <w:pPr>
              <w:jc w:val="both"/>
              <w:rPr>
                <w:sz w:val="16"/>
                <w:szCs w:val="16"/>
              </w:rPr>
            </w:pPr>
            <w:r w:rsidRPr="00BE7952">
              <w:rPr>
                <w:sz w:val="16"/>
                <w:szCs w:val="16"/>
              </w:rPr>
              <w:t>Не принятие мер по взиманию просроченной задолженности по арендной плате за пользование муниципальным имуществом</w:t>
            </w:r>
          </w:p>
        </w:tc>
        <w:tc>
          <w:tcPr>
            <w:tcW w:w="850" w:type="dxa"/>
          </w:tcPr>
          <w:p w14:paraId="20002F75" w14:textId="77777777" w:rsidR="00670287" w:rsidRPr="00BE7952" w:rsidRDefault="00670287" w:rsidP="00F20F5C">
            <w:pPr>
              <w:jc w:val="center"/>
              <w:rPr>
                <w:sz w:val="16"/>
                <w:szCs w:val="16"/>
              </w:rPr>
            </w:pPr>
            <w:r w:rsidRPr="00BE7952">
              <w:rPr>
                <w:sz w:val="16"/>
                <w:szCs w:val="16"/>
              </w:rPr>
              <w:t>1</w:t>
            </w:r>
          </w:p>
        </w:tc>
        <w:tc>
          <w:tcPr>
            <w:tcW w:w="1276" w:type="dxa"/>
          </w:tcPr>
          <w:p w14:paraId="42296263" w14:textId="77777777" w:rsidR="00670287" w:rsidRPr="00BE7952" w:rsidRDefault="00670287" w:rsidP="00F20F5C">
            <w:pPr>
              <w:jc w:val="right"/>
              <w:rPr>
                <w:sz w:val="16"/>
                <w:szCs w:val="16"/>
              </w:rPr>
            </w:pPr>
            <w:r w:rsidRPr="00BE7952">
              <w:rPr>
                <w:sz w:val="16"/>
                <w:szCs w:val="16"/>
              </w:rPr>
              <w:t>29 104,14</w:t>
            </w:r>
          </w:p>
        </w:tc>
      </w:tr>
      <w:tr w:rsidR="00BE7952" w:rsidRPr="00BE7952" w14:paraId="3D20A7BC" w14:textId="77777777" w:rsidTr="00DB7169">
        <w:tc>
          <w:tcPr>
            <w:tcW w:w="846" w:type="dxa"/>
            <w:shd w:val="clear" w:color="auto" w:fill="D9E2F3" w:themeFill="accent5" w:themeFillTint="33"/>
          </w:tcPr>
          <w:p w14:paraId="2F202918" w14:textId="77777777" w:rsidR="00670287" w:rsidRPr="00BE7952" w:rsidRDefault="00670287" w:rsidP="00F20F5C">
            <w:pPr>
              <w:jc w:val="center"/>
              <w:rPr>
                <w:b/>
                <w:sz w:val="16"/>
                <w:szCs w:val="16"/>
              </w:rPr>
            </w:pPr>
            <w:r w:rsidRPr="00BE7952">
              <w:rPr>
                <w:b/>
                <w:sz w:val="16"/>
                <w:szCs w:val="16"/>
              </w:rPr>
              <w:t>4.</w:t>
            </w:r>
          </w:p>
        </w:tc>
        <w:tc>
          <w:tcPr>
            <w:tcW w:w="6946" w:type="dxa"/>
            <w:shd w:val="clear" w:color="auto" w:fill="D9E2F3" w:themeFill="accent5" w:themeFillTint="33"/>
          </w:tcPr>
          <w:p w14:paraId="7FD54B1E" w14:textId="77777777" w:rsidR="00670287" w:rsidRPr="00BE7952" w:rsidRDefault="00670287" w:rsidP="00F20F5C">
            <w:pPr>
              <w:jc w:val="both"/>
              <w:rPr>
                <w:b/>
                <w:sz w:val="16"/>
                <w:szCs w:val="16"/>
              </w:rPr>
            </w:pPr>
            <w:r w:rsidRPr="00BE7952">
              <w:rPr>
                <w:b/>
                <w:bCs/>
                <w:sz w:val="16"/>
                <w:szCs w:val="16"/>
              </w:rPr>
              <w:t xml:space="preserve">Нарушения при осуществлении муниципальных закупок и закупок отдельными видами юридических лиц </w:t>
            </w:r>
          </w:p>
        </w:tc>
        <w:tc>
          <w:tcPr>
            <w:tcW w:w="850" w:type="dxa"/>
            <w:shd w:val="clear" w:color="auto" w:fill="D9E2F3" w:themeFill="accent5" w:themeFillTint="33"/>
          </w:tcPr>
          <w:p w14:paraId="34AFB017" w14:textId="1380382C" w:rsidR="00670287" w:rsidRPr="00BE7952" w:rsidRDefault="00870144" w:rsidP="00F20F5C">
            <w:pPr>
              <w:jc w:val="center"/>
              <w:rPr>
                <w:b/>
                <w:sz w:val="16"/>
                <w:szCs w:val="16"/>
              </w:rPr>
            </w:pPr>
            <w:r w:rsidRPr="00BE7952">
              <w:rPr>
                <w:b/>
                <w:sz w:val="16"/>
                <w:szCs w:val="16"/>
              </w:rPr>
              <w:t>5</w:t>
            </w:r>
            <w:r w:rsidR="00670287" w:rsidRPr="00BE7952">
              <w:rPr>
                <w:b/>
                <w:sz w:val="16"/>
                <w:szCs w:val="16"/>
              </w:rPr>
              <w:t>7</w:t>
            </w:r>
          </w:p>
        </w:tc>
        <w:tc>
          <w:tcPr>
            <w:tcW w:w="1276" w:type="dxa"/>
            <w:shd w:val="clear" w:color="auto" w:fill="D9E2F3" w:themeFill="accent5" w:themeFillTint="33"/>
          </w:tcPr>
          <w:p w14:paraId="5303354D" w14:textId="18A702B5" w:rsidR="00670287" w:rsidRPr="00BE7952" w:rsidRDefault="00870144" w:rsidP="00F20F5C">
            <w:pPr>
              <w:jc w:val="right"/>
              <w:rPr>
                <w:b/>
                <w:sz w:val="16"/>
                <w:szCs w:val="16"/>
              </w:rPr>
            </w:pPr>
            <w:r w:rsidRPr="00BE7952">
              <w:rPr>
                <w:b/>
                <w:sz w:val="16"/>
                <w:szCs w:val="16"/>
              </w:rPr>
              <w:t>8 364,11</w:t>
            </w:r>
          </w:p>
        </w:tc>
      </w:tr>
      <w:tr w:rsidR="00BE7952" w:rsidRPr="00BE7952" w14:paraId="25EB49AF" w14:textId="77777777" w:rsidTr="00DB7169">
        <w:tc>
          <w:tcPr>
            <w:tcW w:w="846" w:type="dxa"/>
            <w:shd w:val="clear" w:color="auto" w:fill="FFFFFF" w:themeFill="background1"/>
          </w:tcPr>
          <w:p w14:paraId="69D8669D" w14:textId="4DA21879" w:rsidR="005B6DFD" w:rsidRPr="00BE7952" w:rsidRDefault="00870144" w:rsidP="00F20F5C">
            <w:pPr>
              <w:jc w:val="center"/>
              <w:rPr>
                <w:sz w:val="16"/>
                <w:szCs w:val="16"/>
              </w:rPr>
            </w:pPr>
            <w:r w:rsidRPr="00BE7952">
              <w:rPr>
                <w:sz w:val="16"/>
                <w:szCs w:val="16"/>
              </w:rPr>
              <w:t>4.5</w:t>
            </w:r>
          </w:p>
        </w:tc>
        <w:tc>
          <w:tcPr>
            <w:tcW w:w="6946" w:type="dxa"/>
            <w:shd w:val="clear" w:color="auto" w:fill="FFFFFF" w:themeFill="background1"/>
          </w:tcPr>
          <w:p w14:paraId="2DE581FB" w14:textId="16190C56" w:rsidR="005B6DFD" w:rsidRPr="00BE7952" w:rsidRDefault="00870144" w:rsidP="00870144">
            <w:pPr>
              <w:suppressAutoHyphens w:val="0"/>
              <w:jc w:val="both"/>
              <w:rPr>
                <w:bCs/>
                <w:sz w:val="16"/>
                <w:szCs w:val="16"/>
              </w:rPr>
            </w:pPr>
            <w:r w:rsidRPr="00BE7952">
              <w:rPr>
                <w:sz w:val="16"/>
                <w:szCs w:val="16"/>
              </w:rPr>
              <w:t>Несоблюдение требований, в соответствии с которыми муниципальные контракты (договоры)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850" w:type="dxa"/>
            <w:shd w:val="clear" w:color="auto" w:fill="FFFFFF" w:themeFill="background1"/>
          </w:tcPr>
          <w:p w14:paraId="58B85811" w14:textId="59FAEF0C" w:rsidR="005B6DFD" w:rsidRPr="00BE7952" w:rsidRDefault="00870144" w:rsidP="00F20F5C">
            <w:pPr>
              <w:jc w:val="center"/>
              <w:rPr>
                <w:sz w:val="16"/>
                <w:szCs w:val="16"/>
              </w:rPr>
            </w:pPr>
            <w:r w:rsidRPr="00BE7952">
              <w:rPr>
                <w:sz w:val="16"/>
                <w:szCs w:val="16"/>
              </w:rPr>
              <w:t>1</w:t>
            </w:r>
          </w:p>
        </w:tc>
        <w:tc>
          <w:tcPr>
            <w:tcW w:w="1276" w:type="dxa"/>
            <w:shd w:val="clear" w:color="auto" w:fill="FFFFFF" w:themeFill="background1"/>
          </w:tcPr>
          <w:p w14:paraId="331774DE" w14:textId="0AB174DB" w:rsidR="005B6DFD" w:rsidRPr="00BE7952" w:rsidRDefault="00870144" w:rsidP="00F20F5C">
            <w:pPr>
              <w:jc w:val="right"/>
              <w:rPr>
                <w:sz w:val="16"/>
                <w:szCs w:val="16"/>
              </w:rPr>
            </w:pPr>
            <w:r w:rsidRPr="00BE7952">
              <w:rPr>
                <w:sz w:val="16"/>
                <w:szCs w:val="16"/>
              </w:rPr>
              <w:t>-</w:t>
            </w:r>
          </w:p>
        </w:tc>
      </w:tr>
      <w:tr w:rsidR="00BE7952" w:rsidRPr="00BE7952" w14:paraId="1D617702" w14:textId="77777777" w:rsidTr="00DB7169">
        <w:tc>
          <w:tcPr>
            <w:tcW w:w="846" w:type="dxa"/>
            <w:shd w:val="clear" w:color="auto" w:fill="FFFFFF" w:themeFill="background1"/>
          </w:tcPr>
          <w:p w14:paraId="052974A6" w14:textId="3F1F3F66" w:rsidR="00870144" w:rsidRPr="00BE7952" w:rsidRDefault="00870144" w:rsidP="00F20F5C">
            <w:pPr>
              <w:jc w:val="center"/>
              <w:rPr>
                <w:sz w:val="16"/>
                <w:szCs w:val="16"/>
              </w:rPr>
            </w:pPr>
            <w:r w:rsidRPr="00BE7952">
              <w:rPr>
                <w:sz w:val="16"/>
                <w:szCs w:val="16"/>
              </w:rPr>
              <w:t>4.8</w:t>
            </w:r>
          </w:p>
        </w:tc>
        <w:tc>
          <w:tcPr>
            <w:tcW w:w="6946" w:type="dxa"/>
            <w:shd w:val="clear" w:color="auto" w:fill="FFFFFF" w:themeFill="background1"/>
          </w:tcPr>
          <w:p w14:paraId="226CC545" w14:textId="2E0458FB" w:rsidR="00870144" w:rsidRPr="00BE7952" w:rsidRDefault="00870144" w:rsidP="00870144">
            <w:pPr>
              <w:suppressAutoHyphens w:val="0"/>
              <w:jc w:val="both"/>
              <w:rPr>
                <w:sz w:val="16"/>
                <w:szCs w:val="16"/>
              </w:rPr>
            </w:pPr>
            <w:r w:rsidRPr="00BE7952">
              <w:rPr>
                <w:sz w:val="16"/>
                <w:szCs w:val="16"/>
              </w:rPr>
              <w:t>Несоблюдение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w:t>
            </w:r>
          </w:p>
        </w:tc>
        <w:tc>
          <w:tcPr>
            <w:tcW w:w="850" w:type="dxa"/>
            <w:shd w:val="clear" w:color="auto" w:fill="FFFFFF" w:themeFill="background1"/>
          </w:tcPr>
          <w:p w14:paraId="41D8AE0D" w14:textId="77D65EE9" w:rsidR="00870144" w:rsidRPr="00BE7952" w:rsidRDefault="00870144" w:rsidP="00F20F5C">
            <w:pPr>
              <w:jc w:val="center"/>
              <w:rPr>
                <w:sz w:val="16"/>
                <w:szCs w:val="16"/>
              </w:rPr>
            </w:pPr>
            <w:r w:rsidRPr="00BE7952">
              <w:rPr>
                <w:sz w:val="16"/>
                <w:szCs w:val="16"/>
              </w:rPr>
              <w:t>2</w:t>
            </w:r>
          </w:p>
        </w:tc>
        <w:tc>
          <w:tcPr>
            <w:tcW w:w="1276" w:type="dxa"/>
            <w:shd w:val="clear" w:color="auto" w:fill="FFFFFF" w:themeFill="background1"/>
          </w:tcPr>
          <w:p w14:paraId="3099F53A" w14:textId="760406A7" w:rsidR="00870144" w:rsidRPr="00BE7952" w:rsidRDefault="00870144" w:rsidP="00F20F5C">
            <w:pPr>
              <w:jc w:val="right"/>
              <w:rPr>
                <w:sz w:val="16"/>
                <w:szCs w:val="16"/>
              </w:rPr>
            </w:pPr>
            <w:r w:rsidRPr="00BE7952">
              <w:rPr>
                <w:sz w:val="16"/>
                <w:szCs w:val="16"/>
              </w:rPr>
              <w:t>-</w:t>
            </w:r>
          </w:p>
        </w:tc>
      </w:tr>
      <w:tr w:rsidR="00BE7952" w:rsidRPr="00BE7952" w14:paraId="3540B63F" w14:textId="77777777" w:rsidTr="00DB7169">
        <w:tc>
          <w:tcPr>
            <w:tcW w:w="846" w:type="dxa"/>
            <w:shd w:val="clear" w:color="auto" w:fill="FFFFFF" w:themeFill="background1"/>
          </w:tcPr>
          <w:p w14:paraId="3C7FC00C" w14:textId="4BFC4EE6" w:rsidR="00870144" w:rsidRPr="00BE7952" w:rsidRDefault="00870144" w:rsidP="00870144">
            <w:pPr>
              <w:jc w:val="center"/>
              <w:rPr>
                <w:sz w:val="16"/>
                <w:szCs w:val="16"/>
              </w:rPr>
            </w:pPr>
            <w:r w:rsidRPr="00BE7952">
              <w:rPr>
                <w:sz w:val="16"/>
                <w:szCs w:val="16"/>
              </w:rPr>
              <w:t>4.10</w:t>
            </w:r>
          </w:p>
        </w:tc>
        <w:tc>
          <w:tcPr>
            <w:tcW w:w="6946" w:type="dxa"/>
            <w:shd w:val="clear" w:color="auto" w:fill="FFFFFF" w:themeFill="background1"/>
            <w:vAlign w:val="center"/>
          </w:tcPr>
          <w:p w14:paraId="0BF7678D" w14:textId="3FFD0D62" w:rsidR="00870144" w:rsidRPr="00BE7952" w:rsidRDefault="00870144" w:rsidP="00870144">
            <w:pPr>
              <w:suppressAutoHyphens w:val="0"/>
              <w:jc w:val="both"/>
              <w:rPr>
                <w:sz w:val="16"/>
                <w:szCs w:val="16"/>
              </w:rPr>
            </w:pPr>
            <w:r w:rsidRPr="00BE7952">
              <w:rPr>
                <w:sz w:val="16"/>
                <w:szCs w:val="16"/>
              </w:rPr>
              <w:t>Нарушения порядка формирования контрактной службы (назначения контрактных управляющих)</w:t>
            </w:r>
          </w:p>
        </w:tc>
        <w:tc>
          <w:tcPr>
            <w:tcW w:w="850" w:type="dxa"/>
            <w:shd w:val="clear" w:color="auto" w:fill="FFFFFF" w:themeFill="background1"/>
          </w:tcPr>
          <w:p w14:paraId="2D4C41DF" w14:textId="208BF02E" w:rsidR="00870144" w:rsidRPr="00BE7952" w:rsidRDefault="00870144" w:rsidP="00870144">
            <w:pPr>
              <w:jc w:val="center"/>
              <w:rPr>
                <w:sz w:val="16"/>
                <w:szCs w:val="16"/>
              </w:rPr>
            </w:pPr>
            <w:r w:rsidRPr="00BE7952">
              <w:rPr>
                <w:sz w:val="16"/>
                <w:szCs w:val="16"/>
              </w:rPr>
              <w:t>4</w:t>
            </w:r>
          </w:p>
        </w:tc>
        <w:tc>
          <w:tcPr>
            <w:tcW w:w="1276" w:type="dxa"/>
            <w:shd w:val="clear" w:color="auto" w:fill="FFFFFF" w:themeFill="background1"/>
          </w:tcPr>
          <w:p w14:paraId="6187E3F2" w14:textId="478CAE37" w:rsidR="00870144" w:rsidRPr="00BE7952" w:rsidRDefault="00870144" w:rsidP="00870144">
            <w:pPr>
              <w:jc w:val="right"/>
              <w:rPr>
                <w:sz w:val="16"/>
                <w:szCs w:val="16"/>
              </w:rPr>
            </w:pPr>
            <w:r w:rsidRPr="00BE7952">
              <w:rPr>
                <w:sz w:val="16"/>
                <w:szCs w:val="16"/>
              </w:rPr>
              <w:t>-</w:t>
            </w:r>
          </w:p>
        </w:tc>
      </w:tr>
      <w:tr w:rsidR="00BE7952" w:rsidRPr="00BE7952" w14:paraId="11CE976D" w14:textId="77777777" w:rsidTr="00DB7169">
        <w:tc>
          <w:tcPr>
            <w:tcW w:w="846" w:type="dxa"/>
            <w:shd w:val="clear" w:color="auto" w:fill="FFFFFF" w:themeFill="background1"/>
          </w:tcPr>
          <w:p w14:paraId="1E203ADD" w14:textId="296B9DA8" w:rsidR="00870144" w:rsidRPr="00BE7952" w:rsidRDefault="00870144" w:rsidP="00870144">
            <w:pPr>
              <w:jc w:val="center"/>
              <w:rPr>
                <w:sz w:val="16"/>
                <w:szCs w:val="16"/>
              </w:rPr>
            </w:pPr>
            <w:r w:rsidRPr="00BE7952">
              <w:rPr>
                <w:sz w:val="16"/>
                <w:szCs w:val="16"/>
              </w:rPr>
              <w:t>4.11</w:t>
            </w:r>
          </w:p>
        </w:tc>
        <w:tc>
          <w:tcPr>
            <w:tcW w:w="6946" w:type="dxa"/>
            <w:shd w:val="clear" w:color="auto" w:fill="FFFFFF" w:themeFill="background1"/>
            <w:vAlign w:val="center"/>
          </w:tcPr>
          <w:p w14:paraId="557EE422" w14:textId="69F736C0" w:rsidR="00870144" w:rsidRPr="00BE7952" w:rsidRDefault="00870144" w:rsidP="00870144">
            <w:pPr>
              <w:suppressAutoHyphens w:val="0"/>
              <w:jc w:val="both"/>
              <w:rPr>
                <w:sz w:val="16"/>
                <w:szCs w:val="16"/>
              </w:rPr>
            </w:pPr>
            <w:r w:rsidRPr="00BE7952">
              <w:rPr>
                <w:sz w:val="16"/>
                <w:szCs w:val="16"/>
              </w:rPr>
              <w:t>Нарушения порядка формирования комиссии (комиссий) по осуществлению закупок</w:t>
            </w:r>
          </w:p>
        </w:tc>
        <w:tc>
          <w:tcPr>
            <w:tcW w:w="850" w:type="dxa"/>
            <w:shd w:val="clear" w:color="auto" w:fill="FFFFFF" w:themeFill="background1"/>
          </w:tcPr>
          <w:p w14:paraId="0002E0DF" w14:textId="3389C664" w:rsidR="00870144" w:rsidRPr="00BE7952" w:rsidRDefault="00870144" w:rsidP="00870144">
            <w:pPr>
              <w:jc w:val="center"/>
              <w:rPr>
                <w:sz w:val="16"/>
                <w:szCs w:val="16"/>
              </w:rPr>
            </w:pPr>
            <w:r w:rsidRPr="00BE7952">
              <w:rPr>
                <w:sz w:val="16"/>
                <w:szCs w:val="16"/>
              </w:rPr>
              <w:t>4</w:t>
            </w:r>
          </w:p>
        </w:tc>
        <w:tc>
          <w:tcPr>
            <w:tcW w:w="1276" w:type="dxa"/>
            <w:shd w:val="clear" w:color="auto" w:fill="FFFFFF" w:themeFill="background1"/>
          </w:tcPr>
          <w:p w14:paraId="09796970" w14:textId="7B043D2F" w:rsidR="00870144" w:rsidRPr="00BE7952" w:rsidRDefault="00870144" w:rsidP="00870144">
            <w:pPr>
              <w:jc w:val="right"/>
              <w:rPr>
                <w:sz w:val="16"/>
                <w:szCs w:val="16"/>
              </w:rPr>
            </w:pPr>
            <w:r w:rsidRPr="00BE7952">
              <w:rPr>
                <w:sz w:val="16"/>
                <w:szCs w:val="16"/>
              </w:rPr>
              <w:t>-</w:t>
            </w:r>
          </w:p>
        </w:tc>
      </w:tr>
      <w:tr w:rsidR="00BE7952" w:rsidRPr="00BE7952" w14:paraId="276C72D4" w14:textId="77777777" w:rsidTr="00DB7169">
        <w:tc>
          <w:tcPr>
            <w:tcW w:w="846" w:type="dxa"/>
            <w:shd w:val="clear" w:color="auto" w:fill="FFFFFF" w:themeFill="background1"/>
          </w:tcPr>
          <w:p w14:paraId="45D29D14" w14:textId="067E0988" w:rsidR="00870144" w:rsidRPr="00BE7952" w:rsidRDefault="00870144" w:rsidP="00870144">
            <w:pPr>
              <w:jc w:val="center"/>
              <w:rPr>
                <w:sz w:val="16"/>
                <w:szCs w:val="16"/>
              </w:rPr>
            </w:pPr>
            <w:r w:rsidRPr="00BE7952">
              <w:rPr>
                <w:sz w:val="16"/>
                <w:szCs w:val="16"/>
              </w:rPr>
              <w:t>4.15</w:t>
            </w:r>
          </w:p>
        </w:tc>
        <w:tc>
          <w:tcPr>
            <w:tcW w:w="6946" w:type="dxa"/>
            <w:shd w:val="clear" w:color="auto" w:fill="FFFFFF" w:themeFill="background1"/>
            <w:vAlign w:val="center"/>
          </w:tcPr>
          <w:p w14:paraId="3BE0EFAB" w14:textId="263C635A" w:rsidR="00870144" w:rsidRPr="00BE7952" w:rsidRDefault="00870144" w:rsidP="00870144">
            <w:pPr>
              <w:suppressAutoHyphens w:val="0"/>
              <w:jc w:val="both"/>
              <w:rPr>
                <w:sz w:val="16"/>
                <w:szCs w:val="16"/>
              </w:rPr>
            </w:pPr>
            <w:r w:rsidRPr="00BE7952">
              <w:rPr>
                <w:sz w:val="16"/>
                <w:szCs w:val="16"/>
              </w:rPr>
              <w:t>Нарушение при нормировании в сфере закупок</w:t>
            </w:r>
          </w:p>
        </w:tc>
        <w:tc>
          <w:tcPr>
            <w:tcW w:w="850" w:type="dxa"/>
            <w:shd w:val="clear" w:color="auto" w:fill="FFFFFF" w:themeFill="background1"/>
          </w:tcPr>
          <w:p w14:paraId="3F574013" w14:textId="75BC37BA" w:rsidR="00870144" w:rsidRPr="00BE7952" w:rsidRDefault="00870144" w:rsidP="00870144">
            <w:pPr>
              <w:jc w:val="center"/>
              <w:rPr>
                <w:sz w:val="16"/>
                <w:szCs w:val="16"/>
              </w:rPr>
            </w:pPr>
            <w:r w:rsidRPr="00BE7952">
              <w:rPr>
                <w:sz w:val="16"/>
                <w:szCs w:val="16"/>
              </w:rPr>
              <w:t>1</w:t>
            </w:r>
          </w:p>
        </w:tc>
        <w:tc>
          <w:tcPr>
            <w:tcW w:w="1276" w:type="dxa"/>
            <w:shd w:val="clear" w:color="auto" w:fill="FFFFFF" w:themeFill="background1"/>
          </w:tcPr>
          <w:p w14:paraId="1141E149" w14:textId="50B2D813" w:rsidR="00870144" w:rsidRPr="00BE7952" w:rsidRDefault="00870144" w:rsidP="00870144">
            <w:pPr>
              <w:jc w:val="right"/>
              <w:rPr>
                <w:sz w:val="16"/>
                <w:szCs w:val="16"/>
              </w:rPr>
            </w:pPr>
            <w:r w:rsidRPr="00BE7952">
              <w:rPr>
                <w:sz w:val="16"/>
                <w:szCs w:val="16"/>
              </w:rPr>
              <w:t>-</w:t>
            </w:r>
          </w:p>
        </w:tc>
      </w:tr>
      <w:tr w:rsidR="00BE7952" w:rsidRPr="00BE7952" w14:paraId="4A917AEB" w14:textId="77777777" w:rsidTr="00DB7169">
        <w:tc>
          <w:tcPr>
            <w:tcW w:w="846" w:type="dxa"/>
            <w:shd w:val="clear" w:color="auto" w:fill="FFFFFF" w:themeFill="background1"/>
          </w:tcPr>
          <w:p w14:paraId="28CFAC31" w14:textId="77777777" w:rsidR="00670287" w:rsidRPr="00BE7952" w:rsidRDefault="00670287" w:rsidP="00F20F5C">
            <w:pPr>
              <w:jc w:val="center"/>
              <w:rPr>
                <w:sz w:val="16"/>
                <w:szCs w:val="16"/>
              </w:rPr>
            </w:pPr>
            <w:r w:rsidRPr="00BE7952">
              <w:rPr>
                <w:sz w:val="16"/>
                <w:szCs w:val="16"/>
              </w:rPr>
              <w:t>4.18</w:t>
            </w:r>
          </w:p>
        </w:tc>
        <w:tc>
          <w:tcPr>
            <w:tcW w:w="6946" w:type="dxa"/>
            <w:shd w:val="clear" w:color="auto" w:fill="FFFFFF" w:themeFill="background1"/>
          </w:tcPr>
          <w:p w14:paraId="420DA5EC" w14:textId="77777777" w:rsidR="00670287" w:rsidRPr="00BE7952" w:rsidRDefault="00670287" w:rsidP="00F20F5C">
            <w:pPr>
              <w:jc w:val="both"/>
              <w:rPr>
                <w:bCs/>
                <w:sz w:val="16"/>
                <w:szCs w:val="16"/>
              </w:rPr>
            </w:pPr>
            <w:r w:rsidRPr="00BE7952">
              <w:rPr>
                <w:sz w:val="16"/>
                <w:szCs w:val="16"/>
              </w:rPr>
              <w:t>Нарушения порядка формирования, утверждения и ведения плана закупок, порядка его размещения в открытом доступе</w:t>
            </w:r>
          </w:p>
        </w:tc>
        <w:tc>
          <w:tcPr>
            <w:tcW w:w="850" w:type="dxa"/>
            <w:shd w:val="clear" w:color="auto" w:fill="FFFFFF" w:themeFill="background1"/>
          </w:tcPr>
          <w:p w14:paraId="20A32B93" w14:textId="539C7C24" w:rsidR="00670287" w:rsidRPr="00BE7952" w:rsidRDefault="00870144" w:rsidP="00F20F5C">
            <w:pPr>
              <w:jc w:val="center"/>
              <w:rPr>
                <w:sz w:val="16"/>
                <w:szCs w:val="16"/>
              </w:rPr>
            </w:pPr>
            <w:r w:rsidRPr="00BE7952">
              <w:rPr>
                <w:sz w:val="16"/>
                <w:szCs w:val="16"/>
              </w:rPr>
              <w:t>5</w:t>
            </w:r>
          </w:p>
        </w:tc>
        <w:tc>
          <w:tcPr>
            <w:tcW w:w="1276" w:type="dxa"/>
            <w:shd w:val="clear" w:color="auto" w:fill="FFFFFF" w:themeFill="background1"/>
          </w:tcPr>
          <w:p w14:paraId="2ECB5BE7" w14:textId="77777777" w:rsidR="00670287" w:rsidRPr="00BE7952" w:rsidRDefault="00670287" w:rsidP="00F20F5C">
            <w:pPr>
              <w:jc w:val="right"/>
              <w:rPr>
                <w:sz w:val="16"/>
                <w:szCs w:val="16"/>
              </w:rPr>
            </w:pPr>
            <w:r w:rsidRPr="00BE7952">
              <w:rPr>
                <w:sz w:val="16"/>
                <w:szCs w:val="16"/>
              </w:rPr>
              <w:t>-</w:t>
            </w:r>
          </w:p>
        </w:tc>
      </w:tr>
      <w:tr w:rsidR="00BE7952" w:rsidRPr="00BE7952" w14:paraId="6FCAE363" w14:textId="77777777" w:rsidTr="00DB7169">
        <w:tc>
          <w:tcPr>
            <w:tcW w:w="846" w:type="dxa"/>
            <w:shd w:val="clear" w:color="auto" w:fill="FFFFFF" w:themeFill="background1"/>
          </w:tcPr>
          <w:p w14:paraId="4A256695" w14:textId="77777777" w:rsidR="00670287" w:rsidRPr="00BE7952" w:rsidRDefault="00670287" w:rsidP="00F20F5C">
            <w:pPr>
              <w:jc w:val="center"/>
              <w:rPr>
                <w:sz w:val="16"/>
                <w:szCs w:val="16"/>
              </w:rPr>
            </w:pPr>
            <w:r w:rsidRPr="00BE7952">
              <w:rPr>
                <w:sz w:val="16"/>
                <w:szCs w:val="16"/>
              </w:rPr>
              <w:t>4.19</w:t>
            </w:r>
          </w:p>
        </w:tc>
        <w:tc>
          <w:tcPr>
            <w:tcW w:w="6946" w:type="dxa"/>
            <w:shd w:val="clear" w:color="auto" w:fill="FFFFFF" w:themeFill="background1"/>
          </w:tcPr>
          <w:p w14:paraId="17DD3A79" w14:textId="77777777" w:rsidR="00670287" w:rsidRPr="00BE7952" w:rsidRDefault="00670287" w:rsidP="00F20F5C">
            <w:pPr>
              <w:jc w:val="both"/>
              <w:rPr>
                <w:sz w:val="16"/>
                <w:szCs w:val="16"/>
              </w:rPr>
            </w:pPr>
            <w:r w:rsidRPr="00BE7952">
              <w:rPr>
                <w:sz w:val="16"/>
                <w:szCs w:val="16"/>
              </w:rPr>
              <w:t>Нарушения порядка формирования, утверждения и ведения плана-графика закупок, порядка его размещения в открытом доступе</w:t>
            </w:r>
          </w:p>
        </w:tc>
        <w:tc>
          <w:tcPr>
            <w:tcW w:w="850" w:type="dxa"/>
            <w:shd w:val="clear" w:color="auto" w:fill="FFFFFF" w:themeFill="background1"/>
          </w:tcPr>
          <w:p w14:paraId="1D18ED5B" w14:textId="58D25B01" w:rsidR="00670287" w:rsidRPr="00BE7952" w:rsidRDefault="00870144" w:rsidP="00F20F5C">
            <w:pPr>
              <w:jc w:val="center"/>
              <w:rPr>
                <w:sz w:val="16"/>
                <w:szCs w:val="16"/>
              </w:rPr>
            </w:pPr>
            <w:r w:rsidRPr="00BE7952">
              <w:rPr>
                <w:sz w:val="16"/>
                <w:szCs w:val="16"/>
              </w:rPr>
              <w:t>5</w:t>
            </w:r>
          </w:p>
        </w:tc>
        <w:tc>
          <w:tcPr>
            <w:tcW w:w="1276" w:type="dxa"/>
            <w:shd w:val="clear" w:color="auto" w:fill="FFFFFF" w:themeFill="background1"/>
          </w:tcPr>
          <w:p w14:paraId="605674C7" w14:textId="77777777" w:rsidR="00670287" w:rsidRPr="00BE7952" w:rsidRDefault="00670287" w:rsidP="00F20F5C">
            <w:pPr>
              <w:jc w:val="right"/>
              <w:rPr>
                <w:sz w:val="16"/>
                <w:szCs w:val="16"/>
              </w:rPr>
            </w:pPr>
            <w:r w:rsidRPr="00BE7952">
              <w:rPr>
                <w:sz w:val="16"/>
                <w:szCs w:val="16"/>
              </w:rPr>
              <w:t>-</w:t>
            </w:r>
          </w:p>
        </w:tc>
      </w:tr>
      <w:tr w:rsidR="00BE7952" w:rsidRPr="00BE7952" w14:paraId="415132FC" w14:textId="77777777" w:rsidTr="00DB7169">
        <w:tc>
          <w:tcPr>
            <w:tcW w:w="846" w:type="dxa"/>
            <w:shd w:val="clear" w:color="auto" w:fill="FFFFFF" w:themeFill="background1"/>
          </w:tcPr>
          <w:p w14:paraId="5BF85C59" w14:textId="3F8B8C83" w:rsidR="00870144" w:rsidRPr="00BE7952" w:rsidRDefault="00870144" w:rsidP="00F20F5C">
            <w:pPr>
              <w:jc w:val="center"/>
              <w:rPr>
                <w:sz w:val="16"/>
                <w:szCs w:val="16"/>
              </w:rPr>
            </w:pPr>
            <w:r w:rsidRPr="00BE7952">
              <w:rPr>
                <w:sz w:val="16"/>
                <w:szCs w:val="16"/>
              </w:rPr>
              <w:t>4.20</w:t>
            </w:r>
          </w:p>
        </w:tc>
        <w:tc>
          <w:tcPr>
            <w:tcW w:w="6946" w:type="dxa"/>
            <w:shd w:val="clear" w:color="auto" w:fill="FFFFFF" w:themeFill="background1"/>
          </w:tcPr>
          <w:p w14:paraId="61FB9A25" w14:textId="4358C508" w:rsidR="00870144" w:rsidRPr="00BE7952" w:rsidRDefault="00870144" w:rsidP="00870144">
            <w:pPr>
              <w:suppressAutoHyphens w:val="0"/>
              <w:jc w:val="both"/>
              <w:rPr>
                <w:sz w:val="16"/>
                <w:szCs w:val="16"/>
              </w:rPr>
            </w:pPr>
            <w:r w:rsidRPr="00BE7952">
              <w:rPr>
                <w:sz w:val="16"/>
                <w:szCs w:val="16"/>
              </w:rPr>
              <w:t>Отсутствие обоснования закупки</w:t>
            </w:r>
          </w:p>
        </w:tc>
        <w:tc>
          <w:tcPr>
            <w:tcW w:w="850" w:type="dxa"/>
            <w:shd w:val="clear" w:color="auto" w:fill="FFFFFF" w:themeFill="background1"/>
          </w:tcPr>
          <w:p w14:paraId="0C557927" w14:textId="679A57CD" w:rsidR="00870144" w:rsidRPr="00BE7952" w:rsidRDefault="00870144" w:rsidP="00F20F5C">
            <w:pPr>
              <w:jc w:val="center"/>
              <w:rPr>
                <w:sz w:val="16"/>
                <w:szCs w:val="16"/>
              </w:rPr>
            </w:pPr>
            <w:r w:rsidRPr="00BE7952">
              <w:rPr>
                <w:sz w:val="16"/>
                <w:szCs w:val="16"/>
              </w:rPr>
              <w:t>2</w:t>
            </w:r>
          </w:p>
        </w:tc>
        <w:tc>
          <w:tcPr>
            <w:tcW w:w="1276" w:type="dxa"/>
            <w:shd w:val="clear" w:color="auto" w:fill="FFFFFF" w:themeFill="background1"/>
          </w:tcPr>
          <w:p w14:paraId="46157C5F" w14:textId="77777777" w:rsidR="00870144" w:rsidRPr="00BE7952" w:rsidRDefault="00870144" w:rsidP="00F20F5C">
            <w:pPr>
              <w:jc w:val="right"/>
              <w:rPr>
                <w:sz w:val="16"/>
                <w:szCs w:val="16"/>
              </w:rPr>
            </w:pPr>
          </w:p>
        </w:tc>
      </w:tr>
      <w:tr w:rsidR="00BE7952" w:rsidRPr="00BE7952" w14:paraId="180ED775" w14:textId="77777777" w:rsidTr="00DB7169">
        <w:tc>
          <w:tcPr>
            <w:tcW w:w="846" w:type="dxa"/>
            <w:shd w:val="clear" w:color="auto" w:fill="FFFFFF" w:themeFill="background1"/>
          </w:tcPr>
          <w:p w14:paraId="558238C9" w14:textId="77777777" w:rsidR="00670287" w:rsidRPr="00BE7952" w:rsidRDefault="00670287" w:rsidP="00F20F5C">
            <w:pPr>
              <w:jc w:val="center"/>
              <w:rPr>
                <w:sz w:val="16"/>
                <w:szCs w:val="16"/>
              </w:rPr>
            </w:pPr>
            <w:r w:rsidRPr="00BE7952">
              <w:rPr>
                <w:sz w:val="16"/>
                <w:szCs w:val="16"/>
              </w:rPr>
              <w:t>4.23</w:t>
            </w:r>
          </w:p>
        </w:tc>
        <w:tc>
          <w:tcPr>
            <w:tcW w:w="6946" w:type="dxa"/>
            <w:shd w:val="clear" w:color="auto" w:fill="FFFFFF" w:themeFill="background1"/>
          </w:tcPr>
          <w:p w14:paraId="7FC95F8A" w14:textId="77777777" w:rsidR="00670287" w:rsidRPr="00BE7952" w:rsidRDefault="00670287" w:rsidP="00F20F5C">
            <w:pPr>
              <w:jc w:val="both"/>
              <w:rPr>
                <w:sz w:val="16"/>
                <w:szCs w:val="16"/>
              </w:rPr>
            </w:pPr>
            <w:r w:rsidRPr="00BE7952">
              <w:rPr>
                <w:sz w:val="16"/>
                <w:szCs w:val="16"/>
              </w:rPr>
              <w:t>Нарушения при выборе конкурентного способа определения поставщика (подрядчика, исполнителя)</w:t>
            </w:r>
          </w:p>
        </w:tc>
        <w:tc>
          <w:tcPr>
            <w:tcW w:w="850" w:type="dxa"/>
            <w:shd w:val="clear" w:color="auto" w:fill="FFFFFF" w:themeFill="background1"/>
          </w:tcPr>
          <w:p w14:paraId="6B63403E" w14:textId="6F97A9CB" w:rsidR="00670287" w:rsidRPr="00BE7952" w:rsidRDefault="00E55165" w:rsidP="00F20F5C">
            <w:pPr>
              <w:jc w:val="center"/>
              <w:rPr>
                <w:sz w:val="16"/>
                <w:szCs w:val="16"/>
              </w:rPr>
            </w:pPr>
            <w:r w:rsidRPr="00BE7952">
              <w:rPr>
                <w:sz w:val="16"/>
                <w:szCs w:val="16"/>
              </w:rPr>
              <w:t>3</w:t>
            </w:r>
          </w:p>
        </w:tc>
        <w:tc>
          <w:tcPr>
            <w:tcW w:w="1276" w:type="dxa"/>
            <w:shd w:val="clear" w:color="auto" w:fill="FFFFFF" w:themeFill="background1"/>
          </w:tcPr>
          <w:p w14:paraId="59A48854" w14:textId="77777777" w:rsidR="00670287" w:rsidRPr="00BE7952" w:rsidRDefault="00670287" w:rsidP="00F20F5C">
            <w:pPr>
              <w:jc w:val="right"/>
              <w:rPr>
                <w:sz w:val="16"/>
                <w:szCs w:val="16"/>
              </w:rPr>
            </w:pPr>
            <w:r w:rsidRPr="00BE7952">
              <w:rPr>
                <w:sz w:val="16"/>
                <w:szCs w:val="16"/>
              </w:rPr>
              <w:t>-</w:t>
            </w:r>
          </w:p>
        </w:tc>
      </w:tr>
      <w:tr w:rsidR="00BE7952" w:rsidRPr="00BE7952" w14:paraId="46B9F51D" w14:textId="77777777" w:rsidTr="00DB7169">
        <w:tc>
          <w:tcPr>
            <w:tcW w:w="846" w:type="dxa"/>
            <w:shd w:val="clear" w:color="auto" w:fill="FFFFFF" w:themeFill="background1"/>
          </w:tcPr>
          <w:p w14:paraId="41D7DBFF" w14:textId="66FD2523" w:rsidR="00E55165" w:rsidRPr="00BE7952" w:rsidRDefault="00E55165" w:rsidP="00F20F5C">
            <w:pPr>
              <w:jc w:val="center"/>
              <w:rPr>
                <w:sz w:val="16"/>
                <w:szCs w:val="16"/>
              </w:rPr>
            </w:pPr>
            <w:r w:rsidRPr="00BE7952">
              <w:rPr>
                <w:sz w:val="16"/>
                <w:szCs w:val="16"/>
              </w:rPr>
              <w:t>4.26</w:t>
            </w:r>
          </w:p>
        </w:tc>
        <w:tc>
          <w:tcPr>
            <w:tcW w:w="6946" w:type="dxa"/>
            <w:shd w:val="clear" w:color="auto" w:fill="FFFFFF" w:themeFill="background1"/>
          </w:tcPr>
          <w:p w14:paraId="111F9823" w14:textId="54F97838" w:rsidR="00E55165" w:rsidRPr="00BE7952" w:rsidRDefault="00E55165" w:rsidP="00E55165">
            <w:pPr>
              <w:suppressAutoHyphens w:val="0"/>
              <w:jc w:val="both"/>
              <w:rPr>
                <w:sz w:val="16"/>
                <w:szCs w:val="16"/>
              </w:rPr>
            </w:pPr>
            <w:r w:rsidRPr="00BE7952">
              <w:rPr>
                <w:sz w:val="16"/>
                <w:szCs w:val="16"/>
              </w:rPr>
              <w:t>Ограничение доступа к информации о закупке, приводящей к необоснованному ограничению числа участников закупки</w:t>
            </w:r>
          </w:p>
        </w:tc>
        <w:tc>
          <w:tcPr>
            <w:tcW w:w="850" w:type="dxa"/>
            <w:shd w:val="clear" w:color="auto" w:fill="FFFFFF" w:themeFill="background1"/>
          </w:tcPr>
          <w:p w14:paraId="041C29AC" w14:textId="23438D9D" w:rsidR="00E55165" w:rsidRPr="00BE7952" w:rsidRDefault="00E55165" w:rsidP="00F20F5C">
            <w:pPr>
              <w:jc w:val="center"/>
              <w:rPr>
                <w:sz w:val="16"/>
                <w:szCs w:val="16"/>
              </w:rPr>
            </w:pPr>
            <w:r w:rsidRPr="00BE7952">
              <w:rPr>
                <w:sz w:val="16"/>
                <w:szCs w:val="16"/>
              </w:rPr>
              <w:t>2</w:t>
            </w:r>
          </w:p>
        </w:tc>
        <w:tc>
          <w:tcPr>
            <w:tcW w:w="1276" w:type="dxa"/>
            <w:shd w:val="clear" w:color="auto" w:fill="FFFFFF" w:themeFill="background1"/>
          </w:tcPr>
          <w:p w14:paraId="47774C61" w14:textId="0670DB02" w:rsidR="00E55165" w:rsidRPr="00BE7952" w:rsidRDefault="00E55165" w:rsidP="00F20F5C">
            <w:pPr>
              <w:jc w:val="right"/>
              <w:rPr>
                <w:sz w:val="16"/>
                <w:szCs w:val="16"/>
              </w:rPr>
            </w:pPr>
            <w:r w:rsidRPr="00BE7952">
              <w:rPr>
                <w:sz w:val="16"/>
                <w:szCs w:val="16"/>
              </w:rPr>
              <w:t>-</w:t>
            </w:r>
          </w:p>
        </w:tc>
      </w:tr>
      <w:tr w:rsidR="00BE7952" w:rsidRPr="00BE7952" w14:paraId="4E0BF25F" w14:textId="77777777" w:rsidTr="00DB7169">
        <w:tc>
          <w:tcPr>
            <w:tcW w:w="846" w:type="dxa"/>
            <w:shd w:val="clear" w:color="auto" w:fill="FFFFFF" w:themeFill="background1"/>
          </w:tcPr>
          <w:p w14:paraId="0C6C6E49" w14:textId="77777777" w:rsidR="00670287" w:rsidRPr="00BE7952" w:rsidRDefault="00670287" w:rsidP="00F20F5C">
            <w:pPr>
              <w:jc w:val="center"/>
              <w:rPr>
                <w:sz w:val="16"/>
                <w:szCs w:val="16"/>
              </w:rPr>
            </w:pPr>
            <w:r w:rsidRPr="00BE7952">
              <w:rPr>
                <w:sz w:val="16"/>
                <w:szCs w:val="16"/>
              </w:rPr>
              <w:t>4.27</w:t>
            </w:r>
          </w:p>
        </w:tc>
        <w:tc>
          <w:tcPr>
            <w:tcW w:w="6946" w:type="dxa"/>
            <w:shd w:val="clear" w:color="auto" w:fill="FFFFFF" w:themeFill="background1"/>
          </w:tcPr>
          <w:p w14:paraId="36CFA4A3" w14:textId="77777777" w:rsidR="00670287" w:rsidRPr="00BE7952" w:rsidRDefault="00670287" w:rsidP="00F20F5C">
            <w:pPr>
              <w:jc w:val="both"/>
              <w:rPr>
                <w:sz w:val="16"/>
                <w:szCs w:val="16"/>
              </w:rPr>
            </w:pPr>
            <w:r w:rsidRPr="00BE7952">
              <w:rPr>
                <w:sz w:val="16"/>
                <w:szCs w:val="16"/>
              </w:rPr>
              <w:t>Несоблюдение требований к содержанию документации (извещения) о закупке</w:t>
            </w:r>
          </w:p>
        </w:tc>
        <w:tc>
          <w:tcPr>
            <w:tcW w:w="850" w:type="dxa"/>
            <w:shd w:val="clear" w:color="auto" w:fill="FFFFFF" w:themeFill="background1"/>
          </w:tcPr>
          <w:p w14:paraId="56EBCAF1" w14:textId="1A06CA54" w:rsidR="00670287" w:rsidRPr="00BE7952" w:rsidRDefault="00E55165" w:rsidP="00F20F5C">
            <w:pPr>
              <w:jc w:val="center"/>
              <w:rPr>
                <w:sz w:val="16"/>
                <w:szCs w:val="16"/>
              </w:rPr>
            </w:pPr>
            <w:r w:rsidRPr="00BE7952">
              <w:rPr>
                <w:sz w:val="16"/>
                <w:szCs w:val="16"/>
              </w:rPr>
              <w:t>3</w:t>
            </w:r>
          </w:p>
        </w:tc>
        <w:tc>
          <w:tcPr>
            <w:tcW w:w="1276" w:type="dxa"/>
            <w:shd w:val="clear" w:color="auto" w:fill="FFFFFF" w:themeFill="background1"/>
          </w:tcPr>
          <w:p w14:paraId="2ED57590" w14:textId="77777777" w:rsidR="00670287" w:rsidRPr="00BE7952" w:rsidRDefault="00670287" w:rsidP="00F20F5C">
            <w:pPr>
              <w:jc w:val="right"/>
              <w:rPr>
                <w:sz w:val="16"/>
                <w:szCs w:val="16"/>
              </w:rPr>
            </w:pPr>
            <w:r w:rsidRPr="00BE7952">
              <w:rPr>
                <w:sz w:val="16"/>
                <w:szCs w:val="16"/>
              </w:rPr>
              <w:t>-</w:t>
            </w:r>
          </w:p>
        </w:tc>
      </w:tr>
      <w:tr w:rsidR="00BE7952" w:rsidRPr="00BE7952" w14:paraId="264B7F97" w14:textId="77777777" w:rsidTr="00DB7169">
        <w:tc>
          <w:tcPr>
            <w:tcW w:w="846" w:type="dxa"/>
            <w:shd w:val="clear" w:color="auto" w:fill="FFFFFF" w:themeFill="background1"/>
          </w:tcPr>
          <w:p w14:paraId="1E489469" w14:textId="396A86B1" w:rsidR="00E55165" w:rsidRPr="00BE7952" w:rsidRDefault="00E55165" w:rsidP="00F20F5C">
            <w:pPr>
              <w:jc w:val="center"/>
              <w:rPr>
                <w:sz w:val="16"/>
                <w:szCs w:val="16"/>
              </w:rPr>
            </w:pPr>
            <w:r w:rsidRPr="00BE7952">
              <w:rPr>
                <w:sz w:val="16"/>
                <w:szCs w:val="16"/>
              </w:rPr>
              <w:t>4.28</w:t>
            </w:r>
          </w:p>
        </w:tc>
        <w:tc>
          <w:tcPr>
            <w:tcW w:w="6946" w:type="dxa"/>
            <w:shd w:val="clear" w:color="auto" w:fill="FFFFFF" w:themeFill="background1"/>
          </w:tcPr>
          <w:p w14:paraId="61724EE4" w14:textId="57C5E22E" w:rsidR="00E55165" w:rsidRPr="00BE7952" w:rsidRDefault="00E55165" w:rsidP="00E55165">
            <w:pPr>
              <w:suppressAutoHyphens w:val="0"/>
              <w:jc w:val="both"/>
              <w:rPr>
                <w:sz w:val="16"/>
                <w:szCs w:val="16"/>
              </w:rPr>
            </w:pPr>
            <w:r w:rsidRPr="00BE7952">
              <w:rPr>
                <w:sz w:val="16"/>
                <w:szCs w:val="16"/>
              </w:rPr>
              <w:t>Не включение в контракт (договор) обязательных условий</w:t>
            </w:r>
          </w:p>
        </w:tc>
        <w:tc>
          <w:tcPr>
            <w:tcW w:w="850" w:type="dxa"/>
            <w:shd w:val="clear" w:color="auto" w:fill="FFFFFF" w:themeFill="background1"/>
          </w:tcPr>
          <w:p w14:paraId="79497D5B" w14:textId="5D82DE65" w:rsidR="00E55165" w:rsidRPr="00BE7952" w:rsidRDefault="00E55165" w:rsidP="00F20F5C">
            <w:pPr>
              <w:jc w:val="center"/>
              <w:rPr>
                <w:sz w:val="16"/>
                <w:szCs w:val="16"/>
              </w:rPr>
            </w:pPr>
            <w:r w:rsidRPr="00BE7952">
              <w:rPr>
                <w:sz w:val="16"/>
                <w:szCs w:val="16"/>
              </w:rPr>
              <w:t>1</w:t>
            </w:r>
          </w:p>
        </w:tc>
        <w:tc>
          <w:tcPr>
            <w:tcW w:w="1276" w:type="dxa"/>
            <w:shd w:val="clear" w:color="auto" w:fill="FFFFFF" w:themeFill="background1"/>
          </w:tcPr>
          <w:p w14:paraId="135B07EB" w14:textId="77AD784F" w:rsidR="00E55165" w:rsidRPr="00BE7952" w:rsidRDefault="00E55165" w:rsidP="00F20F5C">
            <w:pPr>
              <w:jc w:val="right"/>
              <w:rPr>
                <w:sz w:val="16"/>
                <w:szCs w:val="16"/>
              </w:rPr>
            </w:pPr>
            <w:r w:rsidRPr="00BE7952">
              <w:rPr>
                <w:sz w:val="16"/>
                <w:szCs w:val="16"/>
              </w:rPr>
              <w:t>-</w:t>
            </w:r>
          </w:p>
        </w:tc>
      </w:tr>
      <w:tr w:rsidR="00BE7952" w:rsidRPr="00BE7952" w14:paraId="63BCC207" w14:textId="77777777" w:rsidTr="00DB7169">
        <w:tc>
          <w:tcPr>
            <w:tcW w:w="846" w:type="dxa"/>
            <w:shd w:val="clear" w:color="auto" w:fill="FFFFFF" w:themeFill="background1"/>
          </w:tcPr>
          <w:p w14:paraId="143C2A9C" w14:textId="5B6C6F97" w:rsidR="00E55165" w:rsidRPr="00BE7952" w:rsidRDefault="00E55165" w:rsidP="00F20F5C">
            <w:pPr>
              <w:jc w:val="center"/>
              <w:rPr>
                <w:sz w:val="16"/>
                <w:szCs w:val="16"/>
              </w:rPr>
            </w:pPr>
            <w:r w:rsidRPr="00BE7952">
              <w:rPr>
                <w:sz w:val="16"/>
                <w:szCs w:val="16"/>
              </w:rPr>
              <w:t>4.31</w:t>
            </w:r>
          </w:p>
        </w:tc>
        <w:tc>
          <w:tcPr>
            <w:tcW w:w="6946" w:type="dxa"/>
            <w:shd w:val="clear" w:color="auto" w:fill="FFFFFF" w:themeFill="background1"/>
          </w:tcPr>
          <w:p w14:paraId="633B5313" w14:textId="0FE481FF" w:rsidR="00E55165" w:rsidRPr="00BE7952" w:rsidRDefault="00E55165" w:rsidP="00E55165">
            <w:pPr>
              <w:suppressAutoHyphens w:val="0"/>
              <w:jc w:val="both"/>
              <w:rPr>
                <w:sz w:val="16"/>
                <w:szCs w:val="16"/>
              </w:rPr>
            </w:pPr>
            <w:r w:rsidRPr="00BE7952">
              <w:rPr>
                <w:sz w:val="16"/>
                <w:szCs w:val="16"/>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tc>
        <w:tc>
          <w:tcPr>
            <w:tcW w:w="850" w:type="dxa"/>
            <w:shd w:val="clear" w:color="auto" w:fill="FFFFFF" w:themeFill="background1"/>
          </w:tcPr>
          <w:p w14:paraId="75EEE6C7" w14:textId="4C5BC550" w:rsidR="00E55165" w:rsidRPr="00BE7952" w:rsidRDefault="00E55165" w:rsidP="00F20F5C">
            <w:pPr>
              <w:jc w:val="center"/>
              <w:rPr>
                <w:sz w:val="16"/>
                <w:szCs w:val="16"/>
              </w:rPr>
            </w:pPr>
            <w:r w:rsidRPr="00BE7952">
              <w:rPr>
                <w:sz w:val="16"/>
                <w:szCs w:val="16"/>
              </w:rPr>
              <w:t>2</w:t>
            </w:r>
          </w:p>
        </w:tc>
        <w:tc>
          <w:tcPr>
            <w:tcW w:w="1276" w:type="dxa"/>
            <w:shd w:val="clear" w:color="auto" w:fill="FFFFFF" w:themeFill="background1"/>
          </w:tcPr>
          <w:p w14:paraId="69184931" w14:textId="54ED5E44" w:rsidR="00E55165" w:rsidRPr="00BE7952" w:rsidRDefault="00E55165" w:rsidP="00F20F5C">
            <w:pPr>
              <w:jc w:val="right"/>
              <w:rPr>
                <w:sz w:val="16"/>
                <w:szCs w:val="16"/>
              </w:rPr>
            </w:pPr>
            <w:r w:rsidRPr="00BE7952">
              <w:rPr>
                <w:sz w:val="16"/>
                <w:szCs w:val="16"/>
              </w:rPr>
              <w:t>-</w:t>
            </w:r>
          </w:p>
        </w:tc>
      </w:tr>
      <w:tr w:rsidR="00BE7952" w:rsidRPr="00BE7952" w14:paraId="7EB83D15" w14:textId="77777777" w:rsidTr="00DB7169">
        <w:tc>
          <w:tcPr>
            <w:tcW w:w="846" w:type="dxa"/>
            <w:shd w:val="clear" w:color="auto" w:fill="FFFFFF" w:themeFill="background1"/>
          </w:tcPr>
          <w:p w14:paraId="3B5E1748" w14:textId="77777777" w:rsidR="00670287" w:rsidRPr="00BE7952" w:rsidRDefault="00670287" w:rsidP="00F20F5C">
            <w:pPr>
              <w:jc w:val="center"/>
              <w:rPr>
                <w:sz w:val="16"/>
                <w:szCs w:val="16"/>
              </w:rPr>
            </w:pPr>
            <w:r w:rsidRPr="00BE7952">
              <w:rPr>
                <w:sz w:val="16"/>
                <w:szCs w:val="16"/>
              </w:rPr>
              <w:t>4.32</w:t>
            </w:r>
          </w:p>
        </w:tc>
        <w:tc>
          <w:tcPr>
            <w:tcW w:w="6946" w:type="dxa"/>
            <w:shd w:val="clear" w:color="auto" w:fill="FFFFFF" w:themeFill="background1"/>
          </w:tcPr>
          <w:p w14:paraId="23AFE6CC" w14:textId="77777777" w:rsidR="00670287" w:rsidRPr="00BE7952" w:rsidRDefault="00670287" w:rsidP="00F20F5C">
            <w:pPr>
              <w:jc w:val="both"/>
              <w:rPr>
                <w:sz w:val="16"/>
                <w:szCs w:val="16"/>
              </w:rPr>
            </w:pPr>
            <w:r w:rsidRPr="00BE7952">
              <w:rPr>
                <w:sz w:val="16"/>
                <w:szCs w:val="16"/>
              </w:rPr>
              <w:t>Нарушение сроков заключения контрактов (договоров)</w:t>
            </w:r>
          </w:p>
        </w:tc>
        <w:tc>
          <w:tcPr>
            <w:tcW w:w="850" w:type="dxa"/>
            <w:shd w:val="clear" w:color="auto" w:fill="FFFFFF" w:themeFill="background1"/>
          </w:tcPr>
          <w:p w14:paraId="2E35D815" w14:textId="77777777" w:rsidR="00670287" w:rsidRPr="00BE7952" w:rsidRDefault="00670287" w:rsidP="00F20F5C">
            <w:pPr>
              <w:jc w:val="center"/>
              <w:rPr>
                <w:sz w:val="16"/>
                <w:szCs w:val="16"/>
              </w:rPr>
            </w:pPr>
            <w:r w:rsidRPr="00BE7952">
              <w:rPr>
                <w:sz w:val="16"/>
                <w:szCs w:val="16"/>
              </w:rPr>
              <w:t>1</w:t>
            </w:r>
          </w:p>
        </w:tc>
        <w:tc>
          <w:tcPr>
            <w:tcW w:w="1276" w:type="dxa"/>
            <w:shd w:val="clear" w:color="auto" w:fill="FFFFFF" w:themeFill="background1"/>
          </w:tcPr>
          <w:p w14:paraId="62AF6B67" w14:textId="77777777" w:rsidR="00670287" w:rsidRPr="00BE7952" w:rsidRDefault="00670287" w:rsidP="00F20F5C">
            <w:pPr>
              <w:jc w:val="right"/>
              <w:rPr>
                <w:sz w:val="16"/>
                <w:szCs w:val="16"/>
              </w:rPr>
            </w:pPr>
            <w:r w:rsidRPr="00BE7952">
              <w:rPr>
                <w:sz w:val="16"/>
                <w:szCs w:val="16"/>
              </w:rPr>
              <w:t>-</w:t>
            </w:r>
          </w:p>
        </w:tc>
      </w:tr>
      <w:tr w:rsidR="00BE7952" w:rsidRPr="00BE7952" w14:paraId="56054B9C" w14:textId="77777777" w:rsidTr="00DB7169">
        <w:tc>
          <w:tcPr>
            <w:tcW w:w="846" w:type="dxa"/>
            <w:shd w:val="clear" w:color="auto" w:fill="FFFFFF" w:themeFill="background1"/>
          </w:tcPr>
          <w:p w14:paraId="6372ACA0" w14:textId="243277B7" w:rsidR="00E55165" w:rsidRPr="00BE7952" w:rsidRDefault="00E55165" w:rsidP="00F20F5C">
            <w:pPr>
              <w:jc w:val="center"/>
              <w:rPr>
                <w:sz w:val="16"/>
                <w:szCs w:val="16"/>
              </w:rPr>
            </w:pPr>
            <w:r w:rsidRPr="00BE7952">
              <w:rPr>
                <w:sz w:val="16"/>
                <w:szCs w:val="16"/>
              </w:rPr>
              <w:t>4.33</w:t>
            </w:r>
          </w:p>
        </w:tc>
        <w:tc>
          <w:tcPr>
            <w:tcW w:w="6946" w:type="dxa"/>
            <w:shd w:val="clear" w:color="auto" w:fill="FFFFFF" w:themeFill="background1"/>
          </w:tcPr>
          <w:p w14:paraId="41556AA4" w14:textId="79098683" w:rsidR="00E55165" w:rsidRPr="00BE7952" w:rsidRDefault="00E55165" w:rsidP="00E55165">
            <w:pPr>
              <w:suppressAutoHyphens w:val="0"/>
              <w:jc w:val="both"/>
              <w:rPr>
                <w:sz w:val="16"/>
                <w:szCs w:val="16"/>
              </w:rPr>
            </w:pPr>
            <w:r w:rsidRPr="00BE7952">
              <w:rPr>
                <w:sz w:val="16"/>
                <w:szCs w:val="16"/>
              </w:rPr>
              <w:t>Отсутствие обеспечения исполнения контракта (договора)</w:t>
            </w:r>
          </w:p>
        </w:tc>
        <w:tc>
          <w:tcPr>
            <w:tcW w:w="850" w:type="dxa"/>
            <w:shd w:val="clear" w:color="auto" w:fill="FFFFFF" w:themeFill="background1"/>
          </w:tcPr>
          <w:p w14:paraId="04E8DA5E" w14:textId="7D7A473F" w:rsidR="00E55165" w:rsidRPr="00BE7952" w:rsidRDefault="00E55165" w:rsidP="00F20F5C">
            <w:pPr>
              <w:jc w:val="center"/>
              <w:rPr>
                <w:sz w:val="16"/>
                <w:szCs w:val="16"/>
              </w:rPr>
            </w:pPr>
            <w:r w:rsidRPr="00BE7952">
              <w:rPr>
                <w:sz w:val="16"/>
                <w:szCs w:val="16"/>
              </w:rPr>
              <w:t>1</w:t>
            </w:r>
          </w:p>
        </w:tc>
        <w:tc>
          <w:tcPr>
            <w:tcW w:w="1276" w:type="dxa"/>
            <w:shd w:val="clear" w:color="auto" w:fill="FFFFFF" w:themeFill="background1"/>
          </w:tcPr>
          <w:p w14:paraId="740DF1E1" w14:textId="570C3F3C" w:rsidR="00E55165" w:rsidRPr="00BE7952" w:rsidRDefault="00E55165" w:rsidP="00F20F5C">
            <w:pPr>
              <w:jc w:val="right"/>
              <w:rPr>
                <w:sz w:val="16"/>
                <w:szCs w:val="16"/>
              </w:rPr>
            </w:pPr>
            <w:r w:rsidRPr="00BE7952">
              <w:rPr>
                <w:sz w:val="16"/>
                <w:szCs w:val="16"/>
              </w:rPr>
              <w:t>-</w:t>
            </w:r>
          </w:p>
        </w:tc>
      </w:tr>
      <w:tr w:rsidR="00BE7952" w:rsidRPr="00BE7952" w14:paraId="35BB15E0" w14:textId="77777777" w:rsidTr="00DB7169">
        <w:tc>
          <w:tcPr>
            <w:tcW w:w="846" w:type="dxa"/>
            <w:shd w:val="clear" w:color="auto" w:fill="FFFFFF" w:themeFill="background1"/>
          </w:tcPr>
          <w:p w14:paraId="05DA4BBE" w14:textId="6543035F" w:rsidR="00E55165" w:rsidRPr="00BE7952" w:rsidRDefault="00E55165" w:rsidP="00F20F5C">
            <w:pPr>
              <w:jc w:val="center"/>
              <w:rPr>
                <w:sz w:val="16"/>
                <w:szCs w:val="16"/>
              </w:rPr>
            </w:pPr>
            <w:r w:rsidRPr="00BE7952">
              <w:rPr>
                <w:sz w:val="16"/>
                <w:szCs w:val="16"/>
              </w:rPr>
              <w:t>4.35</w:t>
            </w:r>
          </w:p>
        </w:tc>
        <w:tc>
          <w:tcPr>
            <w:tcW w:w="6946" w:type="dxa"/>
            <w:shd w:val="clear" w:color="auto" w:fill="FFFFFF" w:themeFill="background1"/>
          </w:tcPr>
          <w:p w14:paraId="22985FF6" w14:textId="30431503" w:rsidR="00E55165" w:rsidRPr="00BE7952" w:rsidRDefault="00E55165" w:rsidP="00E55165">
            <w:pPr>
              <w:suppressAutoHyphens w:val="0"/>
              <w:jc w:val="both"/>
              <w:rPr>
                <w:sz w:val="16"/>
                <w:szCs w:val="16"/>
              </w:rPr>
            </w:pPr>
            <w:r w:rsidRPr="00BE7952">
              <w:rPr>
                <w:sz w:val="16"/>
                <w:szCs w:val="16"/>
              </w:rPr>
              <w:t>Отсутствие в контракте (договоре) сведений о расчете и обосновании цены контракта (договора)</w:t>
            </w:r>
          </w:p>
        </w:tc>
        <w:tc>
          <w:tcPr>
            <w:tcW w:w="850" w:type="dxa"/>
            <w:shd w:val="clear" w:color="auto" w:fill="FFFFFF" w:themeFill="background1"/>
          </w:tcPr>
          <w:p w14:paraId="4AA63316" w14:textId="1889EFBB" w:rsidR="00E55165" w:rsidRPr="00BE7952" w:rsidRDefault="00E55165" w:rsidP="00F20F5C">
            <w:pPr>
              <w:jc w:val="center"/>
              <w:rPr>
                <w:sz w:val="16"/>
                <w:szCs w:val="16"/>
              </w:rPr>
            </w:pPr>
            <w:r w:rsidRPr="00BE7952">
              <w:rPr>
                <w:sz w:val="16"/>
                <w:szCs w:val="16"/>
              </w:rPr>
              <w:t>1</w:t>
            </w:r>
          </w:p>
        </w:tc>
        <w:tc>
          <w:tcPr>
            <w:tcW w:w="1276" w:type="dxa"/>
            <w:shd w:val="clear" w:color="auto" w:fill="FFFFFF" w:themeFill="background1"/>
          </w:tcPr>
          <w:p w14:paraId="6502C136" w14:textId="7EBE9207" w:rsidR="00E55165" w:rsidRPr="00BE7952" w:rsidRDefault="00E55165" w:rsidP="00F20F5C">
            <w:pPr>
              <w:jc w:val="right"/>
              <w:rPr>
                <w:sz w:val="16"/>
                <w:szCs w:val="16"/>
              </w:rPr>
            </w:pPr>
            <w:r w:rsidRPr="00BE7952">
              <w:rPr>
                <w:sz w:val="16"/>
                <w:szCs w:val="16"/>
              </w:rPr>
              <w:t>-</w:t>
            </w:r>
          </w:p>
        </w:tc>
      </w:tr>
      <w:tr w:rsidR="00BE7952" w:rsidRPr="00BE7952" w14:paraId="39DC0158" w14:textId="77777777" w:rsidTr="00DB7169">
        <w:tc>
          <w:tcPr>
            <w:tcW w:w="846" w:type="dxa"/>
            <w:shd w:val="clear" w:color="auto" w:fill="FFFFFF" w:themeFill="background1"/>
          </w:tcPr>
          <w:p w14:paraId="00A30FDC" w14:textId="482C695B" w:rsidR="006B3CD1" w:rsidRPr="00BE7952" w:rsidRDefault="006B3CD1" w:rsidP="00F20F5C">
            <w:pPr>
              <w:jc w:val="center"/>
              <w:rPr>
                <w:sz w:val="16"/>
                <w:szCs w:val="16"/>
              </w:rPr>
            </w:pPr>
            <w:r w:rsidRPr="00BE7952">
              <w:rPr>
                <w:sz w:val="16"/>
                <w:szCs w:val="16"/>
              </w:rPr>
              <w:t>4.41</w:t>
            </w:r>
          </w:p>
        </w:tc>
        <w:tc>
          <w:tcPr>
            <w:tcW w:w="6946" w:type="dxa"/>
            <w:shd w:val="clear" w:color="auto" w:fill="FFFFFF" w:themeFill="background1"/>
          </w:tcPr>
          <w:p w14:paraId="0AA424EC" w14:textId="21C77076" w:rsidR="006B3CD1" w:rsidRPr="00BE7952" w:rsidRDefault="006B3CD1" w:rsidP="006B3CD1">
            <w:pPr>
              <w:suppressAutoHyphens w:val="0"/>
              <w:jc w:val="both"/>
              <w:rPr>
                <w:sz w:val="16"/>
                <w:szCs w:val="16"/>
              </w:rPr>
            </w:pPr>
            <w:r w:rsidRPr="00BE7952">
              <w:rPr>
                <w:sz w:val="16"/>
                <w:szCs w:val="16"/>
              </w:rPr>
              <w:t xml:space="preserve">Внесение изменений в контракт (договор) с нарушением требований, установленных законодательством </w:t>
            </w:r>
          </w:p>
        </w:tc>
        <w:tc>
          <w:tcPr>
            <w:tcW w:w="850" w:type="dxa"/>
            <w:shd w:val="clear" w:color="auto" w:fill="FFFFFF" w:themeFill="background1"/>
          </w:tcPr>
          <w:p w14:paraId="5629157A" w14:textId="7B3210FE" w:rsidR="006B3CD1" w:rsidRPr="00BE7952" w:rsidRDefault="006B3CD1" w:rsidP="00F20F5C">
            <w:pPr>
              <w:jc w:val="center"/>
              <w:rPr>
                <w:sz w:val="16"/>
                <w:szCs w:val="16"/>
              </w:rPr>
            </w:pPr>
            <w:r w:rsidRPr="00BE7952">
              <w:rPr>
                <w:sz w:val="16"/>
                <w:szCs w:val="16"/>
              </w:rPr>
              <w:t>1</w:t>
            </w:r>
          </w:p>
        </w:tc>
        <w:tc>
          <w:tcPr>
            <w:tcW w:w="1276" w:type="dxa"/>
            <w:shd w:val="clear" w:color="auto" w:fill="FFFFFF" w:themeFill="background1"/>
          </w:tcPr>
          <w:p w14:paraId="0129C0F4" w14:textId="19478BE7" w:rsidR="006B3CD1" w:rsidRPr="00BE7952" w:rsidRDefault="006B3CD1" w:rsidP="00F20F5C">
            <w:pPr>
              <w:jc w:val="right"/>
              <w:rPr>
                <w:sz w:val="16"/>
                <w:szCs w:val="16"/>
              </w:rPr>
            </w:pPr>
            <w:r w:rsidRPr="00BE7952">
              <w:rPr>
                <w:sz w:val="16"/>
                <w:szCs w:val="16"/>
              </w:rPr>
              <w:t>7 445,66</w:t>
            </w:r>
          </w:p>
        </w:tc>
      </w:tr>
      <w:tr w:rsidR="00BE7952" w:rsidRPr="00BE7952" w14:paraId="770CB9F1" w14:textId="77777777" w:rsidTr="00DB7169">
        <w:tc>
          <w:tcPr>
            <w:tcW w:w="846" w:type="dxa"/>
            <w:shd w:val="clear" w:color="auto" w:fill="FFFFFF" w:themeFill="background1"/>
          </w:tcPr>
          <w:p w14:paraId="2EC92917" w14:textId="3E46486A" w:rsidR="006B3CD1" w:rsidRPr="00BE7952" w:rsidRDefault="006B3CD1" w:rsidP="00F20F5C">
            <w:pPr>
              <w:jc w:val="center"/>
              <w:rPr>
                <w:sz w:val="16"/>
                <w:szCs w:val="16"/>
              </w:rPr>
            </w:pPr>
            <w:r w:rsidRPr="00BE7952">
              <w:rPr>
                <w:sz w:val="16"/>
                <w:szCs w:val="16"/>
              </w:rPr>
              <w:t>4.43</w:t>
            </w:r>
          </w:p>
        </w:tc>
        <w:tc>
          <w:tcPr>
            <w:tcW w:w="6946" w:type="dxa"/>
            <w:shd w:val="clear" w:color="auto" w:fill="FFFFFF" w:themeFill="background1"/>
          </w:tcPr>
          <w:p w14:paraId="763A16D1" w14:textId="273FC590" w:rsidR="006B3CD1" w:rsidRPr="00BE7952" w:rsidRDefault="006B3CD1" w:rsidP="006B3CD1">
            <w:pPr>
              <w:suppressAutoHyphens w:val="0"/>
              <w:jc w:val="both"/>
              <w:rPr>
                <w:sz w:val="16"/>
                <w:szCs w:val="16"/>
              </w:rPr>
            </w:pPr>
            <w:r w:rsidRPr="00BE7952">
              <w:rPr>
                <w:sz w:val="16"/>
                <w:szCs w:val="16"/>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850" w:type="dxa"/>
            <w:shd w:val="clear" w:color="auto" w:fill="FFFFFF" w:themeFill="background1"/>
          </w:tcPr>
          <w:p w14:paraId="2D8A4A5C" w14:textId="548AF9FB" w:rsidR="006B3CD1" w:rsidRPr="00BE7952" w:rsidRDefault="006B3CD1" w:rsidP="00F20F5C">
            <w:pPr>
              <w:jc w:val="center"/>
              <w:rPr>
                <w:sz w:val="16"/>
                <w:szCs w:val="16"/>
              </w:rPr>
            </w:pPr>
            <w:r w:rsidRPr="00BE7952">
              <w:rPr>
                <w:sz w:val="16"/>
                <w:szCs w:val="16"/>
              </w:rPr>
              <w:t>2</w:t>
            </w:r>
          </w:p>
        </w:tc>
        <w:tc>
          <w:tcPr>
            <w:tcW w:w="1276" w:type="dxa"/>
            <w:shd w:val="clear" w:color="auto" w:fill="FFFFFF" w:themeFill="background1"/>
          </w:tcPr>
          <w:p w14:paraId="2D537DC5" w14:textId="72A4F5C3" w:rsidR="006B3CD1" w:rsidRPr="00BE7952" w:rsidRDefault="006B3CD1" w:rsidP="00F20F5C">
            <w:pPr>
              <w:jc w:val="right"/>
              <w:rPr>
                <w:sz w:val="16"/>
                <w:szCs w:val="16"/>
              </w:rPr>
            </w:pPr>
            <w:r w:rsidRPr="00BE7952">
              <w:rPr>
                <w:sz w:val="16"/>
                <w:szCs w:val="16"/>
              </w:rPr>
              <w:t>-</w:t>
            </w:r>
          </w:p>
        </w:tc>
      </w:tr>
      <w:tr w:rsidR="00BE7952" w:rsidRPr="00BE7952" w14:paraId="4928F969" w14:textId="77777777" w:rsidTr="00DB7169">
        <w:tc>
          <w:tcPr>
            <w:tcW w:w="846" w:type="dxa"/>
            <w:shd w:val="clear" w:color="auto" w:fill="FFFFFF" w:themeFill="background1"/>
          </w:tcPr>
          <w:p w14:paraId="5360D865" w14:textId="43F4FE19" w:rsidR="006B3CD1" w:rsidRPr="00BE7952" w:rsidRDefault="006B3CD1" w:rsidP="00F20F5C">
            <w:pPr>
              <w:jc w:val="center"/>
              <w:rPr>
                <w:sz w:val="16"/>
                <w:szCs w:val="16"/>
              </w:rPr>
            </w:pPr>
            <w:r w:rsidRPr="00BE7952">
              <w:rPr>
                <w:sz w:val="16"/>
                <w:szCs w:val="16"/>
              </w:rPr>
              <w:t>4.45</w:t>
            </w:r>
          </w:p>
        </w:tc>
        <w:tc>
          <w:tcPr>
            <w:tcW w:w="6946" w:type="dxa"/>
            <w:shd w:val="clear" w:color="auto" w:fill="FFFFFF" w:themeFill="background1"/>
          </w:tcPr>
          <w:p w14:paraId="455A88E9" w14:textId="4A1BAA3D" w:rsidR="006B3CD1" w:rsidRPr="00BE7952" w:rsidRDefault="006B3CD1" w:rsidP="006B3CD1">
            <w:pPr>
              <w:suppressAutoHyphens w:val="0"/>
              <w:jc w:val="both"/>
              <w:rPr>
                <w:sz w:val="16"/>
                <w:szCs w:val="16"/>
              </w:rPr>
            </w:pPr>
            <w:r w:rsidRPr="00BE7952">
              <w:rPr>
                <w:sz w:val="16"/>
                <w:szCs w:val="16"/>
              </w:rPr>
              <w:t>Приемка и оплата поставленных товаров, выполненных работ, оказанных услуг, несоответствующих условиям контрактов (договоров)</w:t>
            </w:r>
          </w:p>
        </w:tc>
        <w:tc>
          <w:tcPr>
            <w:tcW w:w="850" w:type="dxa"/>
            <w:shd w:val="clear" w:color="auto" w:fill="FFFFFF" w:themeFill="background1"/>
          </w:tcPr>
          <w:p w14:paraId="3D4333E7" w14:textId="225EB9EF" w:rsidR="006B3CD1" w:rsidRPr="00BE7952" w:rsidRDefault="006B3CD1" w:rsidP="00F20F5C">
            <w:pPr>
              <w:jc w:val="center"/>
              <w:rPr>
                <w:sz w:val="16"/>
                <w:szCs w:val="16"/>
              </w:rPr>
            </w:pPr>
            <w:r w:rsidRPr="00BE7952">
              <w:rPr>
                <w:sz w:val="16"/>
                <w:szCs w:val="16"/>
              </w:rPr>
              <w:t>3</w:t>
            </w:r>
          </w:p>
        </w:tc>
        <w:tc>
          <w:tcPr>
            <w:tcW w:w="1276" w:type="dxa"/>
            <w:shd w:val="clear" w:color="auto" w:fill="FFFFFF" w:themeFill="background1"/>
          </w:tcPr>
          <w:p w14:paraId="562AF5EA" w14:textId="270FBC26" w:rsidR="006B3CD1" w:rsidRPr="00BE7952" w:rsidRDefault="006B3CD1" w:rsidP="00F20F5C">
            <w:pPr>
              <w:jc w:val="right"/>
              <w:rPr>
                <w:sz w:val="16"/>
                <w:szCs w:val="16"/>
              </w:rPr>
            </w:pPr>
            <w:r w:rsidRPr="00BE7952">
              <w:rPr>
                <w:sz w:val="16"/>
                <w:szCs w:val="16"/>
              </w:rPr>
              <w:t>412,23</w:t>
            </w:r>
          </w:p>
        </w:tc>
      </w:tr>
      <w:tr w:rsidR="00BE7952" w:rsidRPr="00BE7952" w14:paraId="7E80E156" w14:textId="77777777" w:rsidTr="00DB7169">
        <w:tc>
          <w:tcPr>
            <w:tcW w:w="846" w:type="dxa"/>
            <w:shd w:val="clear" w:color="auto" w:fill="FFFFFF" w:themeFill="background1"/>
          </w:tcPr>
          <w:p w14:paraId="5182FBBC" w14:textId="315198A7" w:rsidR="006B3CD1" w:rsidRPr="00BE7952" w:rsidRDefault="006B3CD1" w:rsidP="00F20F5C">
            <w:pPr>
              <w:jc w:val="center"/>
              <w:rPr>
                <w:sz w:val="16"/>
                <w:szCs w:val="16"/>
              </w:rPr>
            </w:pPr>
            <w:r w:rsidRPr="00BE7952">
              <w:rPr>
                <w:sz w:val="16"/>
                <w:szCs w:val="16"/>
              </w:rPr>
              <w:t>4.47</w:t>
            </w:r>
          </w:p>
        </w:tc>
        <w:tc>
          <w:tcPr>
            <w:tcW w:w="6946" w:type="dxa"/>
            <w:shd w:val="clear" w:color="auto" w:fill="FFFFFF" w:themeFill="background1"/>
          </w:tcPr>
          <w:p w14:paraId="290036A3" w14:textId="6C423A53" w:rsidR="006B3CD1" w:rsidRPr="00BE7952" w:rsidRDefault="006B3CD1" w:rsidP="006B3CD1">
            <w:pPr>
              <w:suppressAutoHyphens w:val="0"/>
              <w:jc w:val="both"/>
              <w:rPr>
                <w:sz w:val="16"/>
                <w:szCs w:val="16"/>
              </w:rPr>
            </w:pPr>
            <w:r w:rsidRPr="00BE7952">
              <w:rPr>
                <w:sz w:val="16"/>
                <w:szCs w:val="16"/>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850" w:type="dxa"/>
            <w:shd w:val="clear" w:color="auto" w:fill="FFFFFF" w:themeFill="background1"/>
          </w:tcPr>
          <w:p w14:paraId="083CCECE" w14:textId="43C46548" w:rsidR="006B3CD1" w:rsidRPr="00BE7952" w:rsidRDefault="006B3CD1" w:rsidP="00F20F5C">
            <w:pPr>
              <w:jc w:val="center"/>
              <w:rPr>
                <w:sz w:val="16"/>
                <w:szCs w:val="16"/>
              </w:rPr>
            </w:pPr>
            <w:r w:rsidRPr="00BE7952">
              <w:rPr>
                <w:sz w:val="16"/>
                <w:szCs w:val="16"/>
              </w:rPr>
              <w:t>1</w:t>
            </w:r>
          </w:p>
        </w:tc>
        <w:tc>
          <w:tcPr>
            <w:tcW w:w="1276" w:type="dxa"/>
            <w:shd w:val="clear" w:color="auto" w:fill="FFFFFF" w:themeFill="background1"/>
          </w:tcPr>
          <w:p w14:paraId="1FD6622B" w14:textId="5278BA98" w:rsidR="006B3CD1" w:rsidRPr="00BE7952" w:rsidRDefault="006B3CD1" w:rsidP="006B3CD1">
            <w:pPr>
              <w:jc w:val="right"/>
              <w:rPr>
                <w:sz w:val="16"/>
                <w:szCs w:val="16"/>
              </w:rPr>
            </w:pPr>
            <w:r w:rsidRPr="00BE7952">
              <w:rPr>
                <w:sz w:val="16"/>
                <w:szCs w:val="16"/>
              </w:rPr>
              <w:t>506,22</w:t>
            </w:r>
          </w:p>
        </w:tc>
      </w:tr>
      <w:tr w:rsidR="00BE7952" w:rsidRPr="00BE7952" w14:paraId="5D182EA4" w14:textId="77777777" w:rsidTr="00DB7169">
        <w:tc>
          <w:tcPr>
            <w:tcW w:w="846" w:type="dxa"/>
            <w:shd w:val="clear" w:color="auto" w:fill="FFFFFF" w:themeFill="background1"/>
          </w:tcPr>
          <w:p w14:paraId="7DCA550F" w14:textId="03C23960" w:rsidR="006B3CD1" w:rsidRPr="00BE7952" w:rsidRDefault="006B3CD1" w:rsidP="00F20F5C">
            <w:pPr>
              <w:jc w:val="center"/>
              <w:rPr>
                <w:sz w:val="16"/>
                <w:szCs w:val="16"/>
              </w:rPr>
            </w:pPr>
            <w:r w:rsidRPr="00BE7952">
              <w:rPr>
                <w:sz w:val="16"/>
                <w:szCs w:val="16"/>
              </w:rPr>
              <w:t>4.49</w:t>
            </w:r>
          </w:p>
        </w:tc>
        <w:tc>
          <w:tcPr>
            <w:tcW w:w="6946" w:type="dxa"/>
            <w:shd w:val="clear" w:color="auto" w:fill="FFFFFF" w:themeFill="background1"/>
          </w:tcPr>
          <w:p w14:paraId="562E1064" w14:textId="2D75BBBE" w:rsidR="006B3CD1" w:rsidRPr="00BE7952" w:rsidRDefault="006B3CD1" w:rsidP="006B3CD1">
            <w:pPr>
              <w:suppressAutoHyphens w:val="0"/>
              <w:jc w:val="both"/>
              <w:rPr>
                <w:sz w:val="16"/>
                <w:szCs w:val="16"/>
              </w:rPr>
            </w:pPr>
            <w:r w:rsidRPr="00BE7952">
              <w:rPr>
                <w:sz w:val="16"/>
                <w:szCs w:val="16"/>
              </w:rPr>
              <w:t>Несоблюдение принципов и основных положений о закупке</w:t>
            </w:r>
          </w:p>
        </w:tc>
        <w:tc>
          <w:tcPr>
            <w:tcW w:w="850" w:type="dxa"/>
            <w:shd w:val="clear" w:color="auto" w:fill="FFFFFF" w:themeFill="background1"/>
          </w:tcPr>
          <w:p w14:paraId="4037B48E" w14:textId="27B94D49" w:rsidR="006B3CD1" w:rsidRPr="00BE7952" w:rsidRDefault="006B3CD1" w:rsidP="00F20F5C">
            <w:pPr>
              <w:jc w:val="center"/>
              <w:rPr>
                <w:sz w:val="16"/>
                <w:szCs w:val="16"/>
              </w:rPr>
            </w:pPr>
            <w:r w:rsidRPr="00BE7952">
              <w:rPr>
                <w:sz w:val="16"/>
                <w:szCs w:val="16"/>
              </w:rPr>
              <w:t>7</w:t>
            </w:r>
          </w:p>
        </w:tc>
        <w:tc>
          <w:tcPr>
            <w:tcW w:w="1276" w:type="dxa"/>
            <w:shd w:val="clear" w:color="auto" w:fill="FFFFFF" w:themeFill="background1"/>
          </w:tcPr>
          <w:p w14:paraId="34167877" w14:textId="3B1B2122" w:rsidR="006B3CD1" w:rsidRPr="00BE7952" w:rsidRDefault="006B3CD1" w:rsidP="006B3CD1">
            <w:pPr>
              <w:jc w:val="right"/>
              <w:rPr>
                <w:sz w:val="16"/>
                <w:szCs w:val="16"/>
              </w:rPr>
            </w:pPr>
            <w:r w:rsidRPr="00BE7952">
              <w:rPr>
                <w:sz w:val="16"/>
                <w:szCs w:val="16"/>
              </w:rPr>
              <w:t>-</w:t>
            </w:r>
          </w:p>
        </w:tc>
      </w:tr>
      <w:tr w:rsidR="00BE7952" w:rsidRPr="00BE7952" w14:paraId="1798C3FD" w14:textId="77777777" w:rsidTr="00DB7169">
        <w:tc>
          <w:tcPr>
            <w:tcW w:w="846" w:type="dxa"/>
            <w:shd w:val="clear" w:color="auto" w:fill="FFFFFF" w:themeFill="background1"/>
          </w:tcPr>
          <w:p w14:paraId="7D0C59B1" w14:textId="77777777" w:rsidR="00670287" w:rsidRPr="00BE7952" w:rsidRDefault="00670287" w:rsidP="00F20F5C">
            <w:pPr>
              <w:jc w:val="center"/>
              <w:rPr>
                <w:sz w:val="16"/>
                <w:szCs w:val="16"/>
              </w:rPr>
            </w:pPr>
            <w:r w:rsidRPr="00BE7952">
              <w:rPr>
                <w:sz w:val="16"/>
                <w:szCs w:val="16"/>
              </w:rPr>
              <w:t>4.53</w:t>
            </w:r>
          </w:p>
        </w:tc>
        <w:tc>
          <w:tcPr>
            <w:tcW w:w="6946" w:type="dxa"/>
            <w:shd w:val="clear" w:color="auto" w:fill="FFFFFF" w:themeFill="background1"/>
          </w:tcPr>
          <w:p w14:paraId="5DD9E04C" w14:textId="77777777" w:rsidR="00670287" w:rsidRPr="00BE7952" w:rsidRDefault="00670287" w:rsidP="00F20F5C">
            <w:pPr>
              <w:jc w:val="both"/>
              <w:rPr>
                <w:sz w:val="16"/>
                <w:szCs w:val="16"/>
              </w:rPr>
            </w:pPr>
            <w:r w:rsidRPr="00BE7952">
              <w:rPr>
                <w:sz w:val="16"/>
                <w:szCs w:val="16"/>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850" w:type="dxa"/>
            <w:shd w:val="clear" w:color="auto" w:fill="FFFFFF" w:themeFill="background1"/>
          </w:tcPr>
          <w:p w14:paraId="0A7EAD56" w14:textId="6BCC7532" w:rsidR="00670287" w:rsidRPr="00BE7952" w:rsidRDefault="006B3CD1" w:rsidP="00F20F5C">
            <w:pPr>
              <w:jc w:val="center"/>
              <w:rPr>
                <w:sz w:val="16"/>
                <w:szCs w:val="16"/>
              </w:rPr>
            </w:pPr>
            <w:r w:rsidRPr="00BE7952">
              <w:rPr>
                <w:sz w:val="16"/>
                <w:szCs w:val="16"/>
              </w:rPr>
              <w:t>5</w:t>
            </w:r>
          </w:p>
        </w:tc>
        <w:tc>
          <w:tcPr>
            <w:tcW w:w="1276" w:type="dxa"/>
            <w:shd w:val="clear" w:color="auto" w:fill="FFFFFF" w:themeFill="background1"/>
          </w:tcPr>
          <w:p w14:paraId="38CC7B08" w14:textId="77777777" w:rsidR="00670287" w:rsidRPr="00BE7952" w:rsidRDefault="00670287" w:rsidP="00F20F5C">
            <w:pPr>
              <w:jc w:val="right"/>
              <w:rPr>
                <w:sz w:val="16"/>
                <w:szCs w:val="16"/>
              </w:rPr>
            </w:pPr>
            <w:r w:rsidRPr="00BE7952">
              <w:rPr>
                <w:sz w:val="16"/>
                <w:szCs w:val="16"/>
              </w:rPr>
              <w:t>-</w:t>
            </w:r>
          </w:p>
        </w:tc>
      </w:tr>
      <w:tr w:rsidR="00BE7952" w:rsidRPr="00BE7952" w14:paraId="7CEE37CB" w14:textId="77777777" w:rsidTr="00DB7169">
        <w:tc>
          <w:tcPr>
            <w:tcW w:w="846" w:type="dxa"/>
            <w:shd w:val="clear" w:color="auto" w:fill="D9E2F3" w:themeFill="accent5" w:themeFillTint="33"/>
          </w:tcPr>
          <w:p w14:paraId="70E462EF" w14:textId="5E74E024" w:rsidR="006B3CD1" w:rsidRPr="00BE7952" w:rsidRDefault="006B3CD1" w:rsidP="00F20F5C">
            <w:pPr>
              <w:jc w:val="center"/>
              <w:rPr>
                <w:b/>
                <w:sz w:val="16"/>
                <w:szCs w:val="16"/>
              </w:rPr>
            </w:pPr>
            <w:r w:rsidRPr="00BE7952">
              <w:rPr>
                <w:b/>
                <w:sz w:val="16"/>
                <w:szCs w:val="16"/>
              </w:rPr>
              <w:t>7</w:t>
            </w:r>
            <w:r w:rsidR="001B1814" w:rsidRPr="00BE7952">
              <w:rPr>
                <w:b/>
                <w:sz w:val="16"/>
                <w:szCs w:val="16"/>
              </w:rPr>
              <w:t>.</w:t>
            </w:r>
          </w:p>
        </w:tc>
        <w:tc>
          <w:tcPr>
            <w:tcW w:w="6946" w:type="dxa"/>
            <w:shd w:val="clear" w:color="auto" w:fill="D9E2F3" w:themeFill="accent5" w:themeFillTint="33"/>
          </w:tcPr>
          <w:p w14:paraId="04B4548D" w14:textId="0A6FD325" w:rsidR="006B3CD1" w:rsidRPr="00BE7952" w:rsidRDefault="006B3CD1" w:rsidP="006B3CD1">
            <w:pPr>
              <w:suppressAutoHyphens w:val="0"/>
              <w:jc w:val="both"/>
              <w:rPr>
                <w:b/>
                <w:sz w:val="16"/>
                <w:szCs w:val="16"/>
              </w:rPr>
            </w:pPr>
            <w:r w:rsidRPr="00BE7952">
              <w:rPr>
                <w:b/>
                <w:bCs/>
                <w:sz w:val="16"/>
                <w:szCs w:val="16"/>
              </w:rPr>
              <w:t>Иные нарушения</w:t>
            </w:r>
          </w:p>
        </w:tc>
        <w:tc>
          <w:tcPr>
            <w:tcW w:w="850" w:type="dxa"/>
            <w:shd w:val="clear" w:color="auto" w:fill="D9E2F3" w:themeFill="accent5" w:themeFillTint="33"/>
          </w:tcPr>
          <w:p w14:paraId="151C6417" w14:textId="7F03DAF9" w:rsidR="006B3CD1" w:rsidRPr="00BE7952" w:rsidRDefault="006B3CD1" w:rsidP="00F20F5C">
            <w:pPr>
              <w:jc w:val="center"/>
              <w:rPr>
                <w:b/>
                <w:sz w:val="16"/>
                <w:szCs w:val="16"/>
              </w:rPr>
            </w:pPr>
            <w:r w:rsidRPr="00BE7952">
              <w:rPr>
                <w:b/>
                <w:sz w:val="16"/>
                <w:szCs w:val="16"/>
              </w:rPr>
              <w:t>1</w:t>
            </w:r>
          </w:p>
        </w:tc>
        <w:tc>
          <w:tcPr>
            <w:tcW w:w="1276" w:type="dxa"/>
            <w:shd w:val="clear" w:color="auto" w:fill="D9E2F3" w:themeFill="accent5" w:themeFillTint="33"/>
          </w:tcPr>
          <w:p w14:paraId="7D38890A" w14:textId="51F48CEC" w:rsidR="006B3CD1" w:rsidRPr="00BE7952" w:rsidRDefault="006B3CD1" w:rsidP="00F20F5C">
            <w:pPr>
              <w:jc w:val="right"/>
              <w:rPr>
                <w:b/>
                <w:sz w:val="16"/>
                <w:szCs w:val="16"/>
              </w:rPr>
            </w:pPr>
            <w:r w:rsidRPr="00BE7952">
              <w:rPr>
                <w:b/>
                <w:sz w:val="16"/>
                <w:szCs w:val="16"/>
              </w:rPr>
              <w:t>-</w:t>
            </w:r>
          </w:p>
        </w:tc>
      </w:tr>
      <w:tr w:rsidR="00BE7952" w:rsidRPr="00BE7952" w14:paraId="075F53C4" w14:textId="77777777" w:rsidTr="00DB7169">
        <w:tc>
          <w:tcPr>
            <w:tcW w:w="846" w:type="dxa"/>
            <w:shd w:val="clear" w:color="auto" w:fill="FFFFFF" w:themeFill="background1"/>
          </w:tcPr>
          <w:p w14:paraId="4344E348" w14:textId="6F1D3747" w:rsidR="006B3CD1" w:rsidRPr="00BE7952" w:rsidRDefault="006B3CD1" w:rsidP="00F20F5C">
            <w:pPr>
              <w:jc w:val="center"/>
              <w:rPr>
                <w:sz w:val="16"/>
                <w:szCs w:val="16"/>
              </w:rPr>
            </w:pPr>
            <w:r w:rsidRPr="00BE7952">
              <w:rPr>
                <w:sz w:val="16"/>
                <w:szCs w:val="16"/>
              </w:rPr>
              <w:t>7.14</w:t>
            </w:r>
          </w:p>
        </w:tc>
        <w:tc>
          <w:tcPr>
            <w:tcW w:w="6946" w:type="dxa"/>
            <w:shd w:val="clear" w:color="auto" w:fill="FFFFFF" w:themeFill="background1"/>
          </w:tcPr>
          <w:p w14:paraId="44D01873" w14:textId="1209AB6D" w:rsidR="006B3CD1" w:rsidRPr="00BE7952" w:rsidRDefault="006B3CD1" w:rsidP="006B3CD1">
            <w:pPr>
              <w:suppressAutoHyphens w:val="0"/>
              <w:jc w:val="both"/>
              <w:rPr>
                <w:b/>
                <w:bCs/>
                <w:sz w:val="16"/>
                <w:szCs w:val="16"/>
              </w:rPr>
            </w:pPr>
            <w:r w:rsidRPr="00BE7952">
              <w:rPr>
                <w:sz w:val="16"/>
                <w:szCs w:val="16"/>
              </w:rPr>
              <w:t>Нарушения Правил осуществления внутреннего финансового контроля и внутреннего финансового аудита</w:t>
            </w:r>
          </w:p>
        </w:tc>
        <w:tc>
          <w:tcPr>
            <w:tcW w:w="850" w:type="dxa"/>
            <w:shd w:val="clear" w:color="auto" w:fill="FFFFFF" w:themeFill="background1"/>
          </w:tcPr>
          <w:p w14:paraId="7E46BEB4" w14:textId="18023BDB" w:rsidR="006B3CD1" w:rsidRPr="00BE7952" w:rsidRDefault="006B3CD1" w:rsidP="00F20F5C">
            <w:pPr>
              <w:jc w:val="center"/>
              <w:rPr>
                <w:sz w:val="16"/>
                <w:szCs w:val="16"/>
              </w:rPr>
            </w:pPr>
            <w:r w:rsidRPr="00BE7952">
              <w:rPr>
                <w:sz w:val="16"/>
                <w:szCs w:val="16"/>
              </w:rPr>
              <w:t>1</w:t>
            </w:r>
          </w:p>
        </w:tc>
        <w:tc>
          <w:tcPr>
            <w:tcW w:w="1276" w:type="dxa"/>
            <w:shd w:val="clear" w:color="auto" w:fill="FFFFFF" w:themeFill="background1"/>
          </w:tcPr>
          <w:p w14:paraId="7B0EF1CE" w14:textId="28BF106F" w:rsidR="006B3CD1" w:rsidRPr="00BE7952" w:rsidRDefault="006B3CD1" w:rsidP="00F20F5C">
            <w:pPr>
              <w:jc w:val="right"/>
              <w:rPr>
                <w:sz w:val="16"/>
                <w:szCs w:val="16"/>
              </w:rPr>
            </w:pPr>
            <w:r w:rsidRPr="00BE7952">
              <w:rPr>
                <w:sz w:val="16"/>
                <w:szCs w:val="16"/>
              </w:rPr>
              <w:t>-</w:t>
            </w:r>
          </w:p>
        </w:tc>
      </w:tr>
    </w:tbl>
    <w:p w14:paraId="7BA624F1" w14:textId="77777777" w:rsidR="00DB7169" w:rsidRPr="00BE7952" w:rsidRDefault="00DB7169" w:rsidP="00DB7169">
      <w:pPr>
        <w:spacing w:after="0" w:line="240" w:lineRule="auto"/>
        <w:ind w:firstLine="567"/>
        <w:jc w:val="both"/>
      </w:pPr>
    </w:p>
    <w:p w14:paraId="32706225" w14:textId="04AF454F" w:rsidR="00BB428A" w:rsidRPr="00BE7952" w:rsidRDefault="00C55DFA" w:rsidP="003C4984">
      <w:pPr>
        <w:spacing w:after="0" w:line="240" w:lineRule="auto"/>
        <w:ind w:firstLine="567"/>
        <w:jc w:val="both"/>
        <w:rPr>
          <w:rFonts w:eastAsiaTheme="minorEastAsia"/>
          <w:lang w:eastAsia="ru-RU"/>
        </w:rPr>
      </w:pPr>
      <w:r w:rsidRPr="00BE7952">
        <w:t>Наибольший объем нарушений выявлен в сфере ведения бухгалтерского учета, составления и представления бухгалтерской (финансовой) отчетности – 1 435 593 тыс. рублей (87</w:t>
      </w:r>
      <w:r w:rsidR="006E67B2" w:rsidRPr="00BE7952">
        <w:t>,2</w:t>
      </w:r>
      <w:r w:rsidRPr="00BE7952">
        <w:t xml:space="preserve">%). </w:t>
      </w:r>
      <w:r w:rsidR="003530C2" w:rsidRPr="00BE7952">
        <w:t xml:space="preserve">Кроме того, контрольно-счетным органом отмечены факты </w:t>
      </w:r>
      <w:r w:rsidR="003530C2" w:rsidRPr="008A751B">
        <w:t xml:space="preserve">несоблюдения принципа </w:t>
      </w:r>
      <w:r w:rsidR="00BB428A" w:rsidRPr="008A751B">
        <w:rPr>
          <w:rFonts w:eastAsiaTheme="minorEastAsia"/>
          <w:bCs/>
          <w:lang w:eastAsia="ru-RU"/>
        </w:rPr>
        <w:t>эффективно</w:t>
      </w:r>
      <w:r w:rsidR="003530C2" w:rsidRPr="008A751B">
        <w:rPr>
          <w:rFonts w:eastAsiaTheme="minorEastAsia"/>
          <w:bCs/>
          <w:lang w:eastAsia="ru-RU"/>
        </w:rPr>
        <w:t xml:space="preserve">сти </w:t>
      </w:r>
      <w:r w:rsidR="003530C2" w:rsidRPr="008A751B">
        <w:rPr>
          <w:rFonts w:eastAsiaTheme="minorEastAsia"/>
          <w:bCs/>
          <w:lang w:eastAsia="ru-RU"/>
        </w:rPr>
        <w:lastRenderedPageBreak/>
        <w:t>использования</w:t>
      </w:r>
      <w:r w:rsidR="00BB428A" w:rsidRPr="008A751B">
        <w:rPr>
          <w:rFonts w:eastAsiaTheme="minorEastAsia"/>
          <w:bCs/>
          <w:lang w:eastAsia="ru-RU"/>
        </w:rPr>
        <w:t xml:space="preserve"> бюджетных средств</w:t>
      </w:r>
      <w:r w:rsidR="003530C2" w:rsidRPr="008A751B">
        <w:rPr>
          <w:rFonts w:eastAsiaTheme="minorEastAsia"/>
          <w:bCs/>
          <w:lang w:eastAsia="ru-RU"/>
        </w:rPr>
        <w:t>, з</w:t>
      </w:r>
      <w:r w:rsidR="003530C2" w:rsidRPr="00BE7952">
        <w:rPr>
          <w:rFonts w:eastAsiaTheme="minorEastAsia"/>
          <w:bCs/>
          <w:lang w:eastAsia="ru-RU"/>
        </w:rPr>
        <w:t>акрепленного статьей 34 Бюджетного кодекса Российской Федерации</w:t>
      </w:r>
      <w:r w:rsidR="00BB428A" w:rsidRPr="00BE7952">
        <w:rPr>
          <w:rFonts w:eastAsiaTheme="minorEastAsia"/>
          <w:bCs/>
          <w:lang w:eastAsia="ru-RU"/>
        </w:rPr>
        <w:t xml:space="preserve">: </w:t>
      </w:r>
      <w:r w:rsidR="00BB428A" w:rsidRPr="00BE7952">
        <w:rPr>
          <w:rFonts w:eastAsiaTheme="minorEastAsia"/>
          <w:lang w:eastAsia="ru-RU"/>
        </w:rPr>
        <w:t xml:space="preserve">количество случаев – </w:t>
      </w:r>
      <w:r w:rsidR="003530C2" w:rsidRPr="00BE7952">
        <w:rPr>
          <w:rFonts w:eastAsiaTheme="minorEastAsia"/>
          <w:bCs/>
          <w:lang w:eastAsia="ru-RU"/>
        </w:rPr>
        <w:t>2</w:t>
      </w:r>
      <w:r w:rsidR="00BB428A" w:rsidRPr="00BE7952">
        <w:rPr>
          <w:rFonts w:eastAsiaTheme="minorEastAsia"/>
          <w:bCs/>
          <w:lang w:eastAsia="ru-RU"/>
        </w:rPr>
        <w:t xml:space="preserve">, </w:t>
      </w:r>
      <w:r w:rsidR="00BB428A" w:rsidRPr="00BE7952">
        <w:rPr>
          <w:rFonts w:eastAsiaTheme="minorEastAsia"/>
          <w:lang w:eastAsia="ru-RU"/>
        </w:rPr>
        <w:t xml:space="preserve">на сумму – </w:t>
      </w:r>
      <w:r w:rsidR="003530C2" w:rsidRPr="00BE7952">
        <w:rPr>
          <w:rFonts w:eastAsiaTheme="minorEastAsia"/>
          <w:bCs/>
          <w:lang w:eastAsia="ru-RU"/>
        </w:rPr>
        <w:t>25 569,79</w:t>
      </w:r>
      <w:r w:rsidR="00BB428A" w:rsidRPr="00BE7952">
        <w:rPr>
          <w:rFonts w:eastAsiaTheme="minorEastAsia"/>
          <w:bCs/>
          <w:lang w:eastAsia="ru-RU"/>
        </w:rPr>
        <w:t xml:space="preserve"> </w:t>
      </w:r>
      <w:r w:rsidR="003530C2" w:rsidRPr="00BE7952">
        <w:rPr>
          <w:rFonts w:eastAsiaTheme="minorEastAsia"/>
          <w:lang w:eastAsia="ru-RU"/>
        </w:rPr>
        <w:t>тыс</w:t>
      </w:r>
      <w:r w:rsidR="00BB428A" w:rsidRPr="00BE7952">
        <w:rPr>
          <w:rFonts w:eastAsiaTheme="minorEastAsia"/>
          <w:lang w:eastAsia="ru-RU"/>
        </w:rPr>
        <w:t>. рублей</w:t>
      </w:r>
      <w:r w:rsidR="003530C2" w:rsidRPr="00BE7952">
        <w:rPr>
          <w:rFonts w:eastAsiaTheme="minorEastAsia"/>
          <w:lang w:eastAsia="ru-RU"/>
        </w:rPr>
        <w:t>.</w:t>
      </w:r>
      <w:r w:rsidR="00BB428A" w:rsidRPr="00BE7952">
        <w:rPr>
          <w:rFonts w:eastAsiaTheme="minorEastAsia"/>
          <w:lang w:eastAsia="ru-RU"/>
        </w:rPr>
        <w:t xml:space="preserve"> </w:t>
      </w:r>
    </w:p>
    <w:p w14:paraId="3216F990" w14:textId="475F908D" w:rsidR="00BB428A" w:rsidRPr="00BE7952" w:rsidRDefault="00BB428A" w:rsidP="00BB428A">
      <w:pPr>
        <w:spacing w:after="0" w:line="240" w:lineRule="auto"/>
        <w:ind w:firstLine="567"/>
        <w:jc w:val="both"/>
        <w:rPr>
          <w:sz w:val="28"/>
          <w:szCs w:val="28"/>
        </w:rPr>
      </w:pPr>
      <w:r w:rsidRPr="00BE7952">
        <w:t xml:space="preserve">Следует отметить, что в 2017 году установлено </w:t>
      </w:r>
      <w:r w:rsidR="003C4984" w:rsidRPr="00BE7952">
        <w:t>3 случая расходования</w:t>
      </w:r>
      <w:r w:rsidRPr="00BE7952">
        <w:t xml:space="preserve"> бюджетных средств с признаками нецелевого использования </w:t>
      </w:r>
      <w:r w:rsidR="003C4984" w:rsidRPr="00BE7952">
        <w:t>на общую</w:t>
      </w:r>
      <w:r w:rsidRPr="00BE7952">
        <w:t xml:space="preserve"> сумм</w:t>
      </w:r>
      <w:r w:rsidR="003C4984" w:rsidRPr="00BE7952">
        <w:t>у</w:t>
      </w:r>
      <w:r w:rsidRPr="00BE7952">
        <w:t xml:space="preserve"> </w:t>
      </w:r>
      <w:r w:rsidRPr="00BE7952">
        <w:rPr>
          <w:bCs/>
        </w:rPr>
        <w:t xml:space="preserve">29 507,13 </w:t>
      </w:r>
      <w:r w:rsidRPr="00BE7952">
        <w:t>тыс.рублей.</w:t>
      </w:r>
      <w:r w:rsidRPr="00BE7952">
        <w:rPr>
          <w:sz w:val="28"/>
          <w:szCs w:val="28"/>
        </w:rPr>
        <w:t xml:space="preserve"> </w:t>
      </w:r>
    </w:p>
    <w:p w14:paraId="0288A8C9" w14:textId="0ECD19B5" w:rsidR="000649E4" w:rsidRPr="00BE7952" w:rsidRDefault="00D23A46" w:rsidP="003C4984">
      <w:pPr>
        <w:spacing w:after="0" w:line="240" w:lineRule="auto"/>
        <w:ind w:firstLine="567"/>
        <w:jc w:val="right"/>
        <w:rPr>
          <w:sz w:val="20"/>
          <w:szCs w:val="20"/>
        </w:rPr>
      </w:pPr>
      <w:r w:rsidRPr="00BE7952">
        <w:rPr>
          <w:sz w:val="28"/>
          <w:szCs w:val="28"/>
        </w:rPr>
        <w:tab/>
        <w:t xml:space="preserve"> </w:t>
      </w:r>
      <w:r w:rsidR="000649E4" w:rsidRPr="00BE7952">
        <w:rPr>
          <w:sz w:val="20"/>
          <w:szCs w:val="20"/>
        </w:rPr>
        <w:t>Рис.1</w:t>
      </w:r>
    </w:p>
    <w:p w14:paraId="78BE5F45" w14:textId="22E0E8C8" w:rsidR="000649E4" w:rsidRPr="00BE7952" w:rsidRDefault="000649E4" w:rsidP="000649E4">
      <w:pPr>
        <w:spacing w:after="0" w:line="240" w:lineRule="auto"/>
        <w:jc w:val="center"/>
        <w:rPr>
          <w:b/>
          <w:sz w:val="20"/>
          <w:szCs w:val="20"/>
        </w:rPr>
      </w:pPr>
      <w:r w:rsidRPr="00BE7952">
        <w:rPr>
          <w:b/>
          <w:noProof/>
          <w:sz w:val="20"/>
          <w:szCs w:val="20"/>
          <w:lang w:eastAsia="ru-RU"/>
        </w:rPr>
        <w:drawing>
          <wp:inline distT="0" distB="0" distL="0" distR="0" wp14:anchorId="294F11BB" wp14:editId="2A202E6B">
            <wp:extent cx="6308090" cy="2266950"/>
            <wp:effectExtent l="57150" t="57150" r="54610" b="381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657CA7" w14:textId="77777777" w:rsidR="00BB428A" w:rsidRPr="00BE7952" w:rsidRDefault="00BB428A" w:rsidP="00740786">
      <w:pPr>
        <w:spacing w:after="0" w:line="240" w:lineRule="auto"/>
        <w:ind w:firstLine="567"/>
        <w:jc w:val="both"/>
      </w:pPr>
    </w:p>
    <w:p w14:paraId="591A377C" w14:textId="3676339D" w:rsidR="00F000BB" w:rsidRPr="00BE7952" w:rsidRDefault="003530C2" w:rsidP="003530C2">
      <w:pPr>
        <w:spacing w:after="0" w:line="240" w:lineRule="auto"/>
        <w:ind w:firstLine="567"/>
        <w:jc w:val="both"/>
      </w:pPr>
      <w:r w:rsidRPr="00BE7952">
        <w:t>Информация обо всех фактах выявленных нарушений законодательства и недостатков по результатам проведенных контрольных мероприятий, направлена в адрес главы и Совета депутатов городского округа Красногорск.</w:t>
      </w:r>
      <w:r w:rsidRPr="00BE7952">
        <w:rPr>
          <w:sz w:val="28"/>
          <w:szCs w:val="28"/>
        </w:rPr>
        <w:t xml:space="preserve"> </w:t>
      </w:r>
      <w:r w:rsidRPr="00BE7952">
        <w:t>Кроме того, в зависимости от характера и значимости, установленных в сфере экономики, нарушений, материалы контрольных мероприятий направлялись в правоохранительный и надзорный орган муниципального образования, Главное управление государственного строительного надзора Московской области и Главное контрольное управление Московской области.</w:t>
      </w:r>
      <w:r w:rsidR="00D845A4" w:rsidRPr="00BE7952">
        <w:t xml:space="preserve"> </w:t>
      </w:r>
      <w:r w:rsidR="00F000BB" w:rsidRPr="00BE7952">
        <w:t>Общ</w:t>
      </w:r>
      <w:r w:rsidR="00AC44EE" w:rsidRPr="00BE7952">
        <w:t xml:space="preserve">ая сумма </w:t>
      </w:r>
      <w:r w:rsidR="0056772E" w:rsidRPr="00BE7952">
        <w:t xml:space="preserve">взысканных </w:t>
      </w:r>
      <w:r w:rsidR="00AC44EE" w:rsidRPr="00BE7952">
        <w:t xml:space="preserve">штрафов </w:t>
      </w:r>
      <w:r w:rsidR="00D845A4" w:rsidRPr="00BE7952">
        <w:t>за</w:t>
      </w:r>
      <w:r w:rsidR="00AC44EE" w:rsidRPr="00BE7952">
        <w:t xml:space="preserve"> административны</w:t>
      </w:r>
      <w:r w:rsidR="00D845A4" w:rsidRPr="00BE7952">
        <w:t>е правонарушения</w:t>
      </w:r>
      <w:r w:rsidR="00AC44EE" w:rsidRPr="00BE7952">
        <w:t xml:space="preserve"> по материалам, направленным </w:t>
      </w:r>
      <w:r w:rsidR="00D845A4" w:rsidRPr="00BE7952">
        <w:t xml:space="preserve">в указанные органы </w:t>
      </w:r>
      <w:r w:rsidR="00AC44EE" w:rsidRPr="00BE7952">
        <w:t>контрольно-счетной палатой городского округа Красногорск, составила 30 тыс. рублей.</w:t>
      </w:r>
    </w:p>
    <w:p w14:paraId="608472EC" w14:textId="77777777" w:rsidR="002775DB" w:rsidRPr="00BE7952" w:rsidRDefault="002775DB" w:rsidP="003530C2">
      <w:pPr>
        <w:spacing w:after="0" w:line="240" w:lineRule="auto"/>
        <w:ind w:firstLine="567"/>
        <w:jc w:val="both"/>
      </w:pPr>
    </w:p>
    <w:p w14:paraId="003906A7" w14:textId="77777777" w:rsidR="003530C2" w:rsidRPr="00BE7952" w:rsidRDefault="003530C2" w:rsidP="003530C2">
      <w:pPr>
        <w:spacing w:after="0" w:line="240" w:lineRule="auto"/>
        <w:ind w:firstLine="567"/>
        <w:jc w:val="both"/>
      </w:pPr>
      <w:r w:rsidRPr="00BE7952">
        <w:t xml:space="preserve">По результатам проведенных контрольных мероприятий контрольно-счетной палатой руководителям проверенных объектов вручено 17 представлений с требованиями о возмещении в бюджет причиненного ущерба и предложениями по устранению выявленных нарушений и недостатков, а также недопущению таковых в дальнейшей работе. </w:t>
      </w:r>
    </w:p>
    <w:p w14:paraId="446DD550" w14:textId="77777777" w:rsidR="002775DB" w:rsidRPr="00BE7952" w:rsidRDefault="002775DB" w:rsidP="00F20F5C">
      <w:pPr>
        <w:spacing w:after="0" w:line="240" w:lineRule="auto"/>
        <w:ind w:firstLine="567"/>
        <w:jc w:val="both"/>
      </w:pPr>
    </w:p>
    <w:p w14:paraId="6D5FF377" w14:textId="4C4F339E" w:rsidR="002775DB" w:rsidRPr="00BE7952" w:rsidRDefault="002775DB" w:rsidP="002775DB">
      <w:pPr>
        <w:spacing w:after="0" w:line="240" w:lineRule="auto"/>
        <w:ind w:firstLine="567"/>
        <w:jc w:val="both"/>
      </w:pPr>
      <w:r w:rsidRPr="00BE7952">
        <w:t xml:space="preserve">По результатам работы за 2017 год нарушителями законодательства приняты все возможные меры </w:t>
      </w:r>
      <w:r w:rsidR="008A751B">
        <w:t xml:space="preserve">к </w:t>
      </w:r>
      <w:r w:rsidRPr="00BE7952">
        <w:t xml:space="preserve">устранению выявленных финансовых нарушений: в доход бюджета возмещено 1 023,13 тыс. рублей; выполнено работ (оказано услуг) на общую сумму 398,33 тыс. рублей; устранены нарушения по ведению бухгалтерского учета на общую сумму 1 410 878,61 тыс. рублей. Кроме того, по контрольным мероприятиям, проведенным в предшествующих отчетных периодах, в доход бюджета возмещено 2 742,00 тыс. рублей. </w:t>
      </w:r>
    </w:p>
    <w:p w14:paraId="150C1DB6" w14:textId="77777777" w:rsidR="002775DB" w:rsidRPr="00BE7952" w:rsidRDefault="002775DB" w:rsidP="00F20F5C">
      <w:pPr>
        <w:spacing w:after="0" w:line="240" w:lineRule="auto"/>
        <w:ind w:firstLine="567"/>
        <w:jc w:val="both"/>
      </w:pPr>
    </w:p>
    <w:p w14:paraId="6A92B403" w14:textId="77777777" w:rsidR="00B00A10" w:rsidRPr="00BE7952" w:rsidRDefault="00B00A10" w:rsidP="00B00A10">
      <w:pPr>
        <w:spacing w:after="0" w:line="240" w:lineRule="auto"/>
        <w:ind w:firstLine="567"/>
        <w:jc w:val="both"/>
      </w:pPr>
      <w:r w:rsidRPr="00BE7952">
        <w:t xml:space="preserve">Контрольно-счетной палате, как администратору доходов бюджета городского округа Красногорск, открыт лицевой счет для зачисления денежных средств, поступающих по представлениям в счет возмещения ущерба от нарушителей бюджетного законодательства, и административных штрафов. </w:t>
      </w:r>
    </w:p>
    <w:p w14:paraId="1910CDC7" w14:textId="77777777" w:rsidR="00B00A10" w:rsidRPr="00BE7952" w:rsidRDefault="00B00A10" w:rsidP="00F20F5C">
      <w:pPr>
        <w:spacing w:after="0" w:line="240" w:lineRule="auto"/>
        <w:ind w:firstLine="567"/>
        <w:jc w:val="both"/>
      </w:pPr>
    </w:p>
    <w:p w14:paraId="4EDBBE18" w14:textId="67155D7A" w:rsidR="00F20F5C" w:rsidRPr="00BE7952" w:rsidRDefault="00F20F5C" w:rsidP="00F20F5C">
      <w:pPr>
        <w:spacing w:after="0" w:line="240" w:lineRule="auto"/>
        <w:ind w:firstLine="567"/>
        <w:jc w:val="both"/>
      </w:pPr>
      <w:r w:rsidRPr="00BE7952">
        <w:t xml:space="preserve">В соответствии с федеральным законодательством председатель и заместитель председателя контрольно-счетного органа наделены полномочиями по составлению протоколов об административных правонарушениях, предусмотренных статьями </w:t>
      </w:r>
      <w:r w:rsidRPr="00BE7952">
        <w:rPr>
          <w:rFonts w:eastAsiaTheme="minorHAnsi"/>
          <w:lang w:eastAsia="en-US"/>
        </w:rPr>
        <w:t xml:space="preserve"> </w:t>
      </w:r>
      <w:hyperlink r:id="rId11" w:history="1">
        <w:r w:rsidRPr="00BE7952">
          <w:rPr>
            <w:rFonts w:eastAsiaTheme="minorHAnsi"/>
            <w:lang w:eastAsia="en-US"/>
          </w:rPr>
          <w:t xml:space="preserve"> 5.21</w:t>
        </w:r>
      </w:hyperlink>
      <w:r w:rsidRPr="00BE7952">
        <w:rPr>
          <w:rFonts w:eastAsiaTheme="minorHAnsi"/>
          <w:lang w:eastAsia="en-US"/>
        </w:rPr>
        <w:t xml:space="preserve">, </w:t>
      </w:r>
      <w:hyperlink r:id="rId12" w:history="1">
        <w:r w:rsidRPr="00BE7952">
          <w:rPr>
            <w:rFonts w:eastAsiaTheme="minorHAnsi"/>
            <w:lang w:eastAsia="en-US"/>
          </w:rPr>
          <w:t>15.1</w:t>
        </w:r>
      </w:hyperlink>
      <w:r w:rsidRPr="00BE7952">
        <w:rPr>
          <w:rFonts w:eastAsiaTheme="minorHAnsi"/>
          <w:lang w:eastAsia="en-US"/>
        </w:rPr>
        <w:t xml:space="preserve">, </w:t>
      </w:r>
      <w:hyperlink r:id="rId13" w:history="1">
        <w:r w:rsidRPr="00BE7952">
          <w:rPr>
            <w:rFonts w:eastAsiaTheme="minorHAnsi"/>
            <w:lang w:eastAsia="en-US"/>
          </w:rPr>
          <w:t>15.11</w:t>
        </w:r>
      </w:hyperlink>
      <w:r w:rsidRPr="00BE7952">
        <w:rPr>
          <w:rFonts w:eastAsiaTheme="minorHAnsi"/>
          <w:lang w:eastAsia="en-US"/>
        </w:rPr>
        <w:t xml:space="preserve">, </w:t>
      </w:r>
      <w:hyperlink r:id="rId14" w:history="1">
        <w:r w:rsidRPr="00BE7952">
          <w:rPr>
            <w:rFonts w:eastAsiaTheme="minorHAnsi"/>
            <w:lang w:eastAsia="en-US"/>
          </w:rPr>
          <w:t>15.14</w:t>
        </w:r>
      </w:hyperlink>
      <w:r w:rsidRPr="00BE7952">
        <w:rPr>
          <w:rFonts w:eastAsiaTheme="minorHAnsi"/>
          <w:lang w:eastAsia="en-US"/>
        </w:rPr>
        <w:t xml:space="preserve"> - </w:t>
      </w:r>
      <w:hyperlink r:id="rId15" w:history="1">
        <w:r w:rsidRPr="00BE7952">
          <w:rPr>
            <w:rFonts w:eastAsiaTheme="minorHAnsi"/>
            <w:lang w:eastAsia="en-US"/>
          </w:rPr>
          <w:t>15.15.16</w:t>
        </w:r>
      </w:hyperlink>
      <w:r w:rsidRPr="00BE7952">
        <w:rPr>
          <w:rFonts w:eastAsiaTheme="minorHAnsi"/>
          <w:lang w:eastAsia="en-US"/>
        </w:rPr>
        <w:t xml:space="preserve">, </w:t>
      </w:r>
      <w:hyperlink r:id="rId16" w:history="1">
        <w:r w:rsidRPr="00BE7952">
          <w:rPr>
            <w:rFonts w:eastAsiaTheme="minorHAnsi"/>
            <w:lang w:eastAsia="en-US"/>
          </w:rPr>
          <w:t>частью 1 статьи 19.4</w:t>
        </w:r>
      </w:hyperlink>
      <w:r w:rsidRPr="00BE7952">
        <w:rPr>
          <w:rFonts w:eastAsiaTheme="minorHAnsi"/>
          <w:lang w:eastAsia="en-US"/>
        </w:rPr>
        <w:t xml:space="preserve">, </w:t>
      </w:r>
      <w:hyperlink r:id="rId17" w:history="1">
        <w:r w:rsidRPr="00BE7952">
          <w:rPr>
            <w:rFonts w:eastAsiaTheme="minorHAnsi"/>
            <w:lang w:eastAsia="en-US"/>
          </w:rPr>
          <w:t>статьей 19.4.1</w:t>
        </w:r>
      </w:hyperlink>
      <w:r w:rsidRPr="00BE7952">
        <w:rPr>
          <w:rFonts w:eastAsiaTheme="minorHAnsi"/>
          <w:lang w:eastAsia="en-US"/>
        </w:rPr>
        <w:t xml:space="preserve">, </w:t>
      </w:r>
      <w:hyperlink r:id="rId18" w:history="1">
        <w:r w:rsidRPr="00BE7952">
          <w:rPr>
            <w:rFonts w:eastAsiaTheme="minorHAnsi"/>
            <w:lang w:eastAsia="en-US"/>
          </w:rPr>
          <w:t>частью 20 статьи 19.5</w:t>
        </w:r>
      </w:hyperlink>
      <w:r w:rsidRPr="00BE7952">
        <w:rPr>
          <w:rFonts w:eastAsiaTheme="minorHAnsi"/>
          <w:lang w:eastAsia="en-US"/>
        </w:rPr>
        <w:t xml:space="preserve">, </w:t>
      </w:r>
      <w:hyperlink r:id="rId19" w:history="1">
        <w:r w:rsidRPr="00BE7952">
          <w:rPr>
            <w:rFonts w:eastAsiaTheme="minorHAnsi"/>
            <w:lang w:eastAsia="en-US"/>
          </w:rPr>
          <w:t>статьями 19.6</w:t>
        </w:r>
      </w:hyperlink>
      <w:r w:rsidRPr="00BE7952">
        <w:rPr>
          <w:rFonts w:eastAsiaTheme="minorHAnsi"/>
          <w:lang w:eastAsia="en-US"/>
        </w:rPr>
        <w:t xml:space="preserve"> и </w:t>
      </w:r>
      <w:hyperlink r:id="rId20" w:history="1">
        <w:r w:rsidRPr="00BE7952">
          <w:rPr>
            <w:rFonts w:eastAsiaTheme="minorHAnsi"/>
            <w:lang w:eastAsia="en-US"/>
          </w:rPr>
          <w:t>19.7</w:t>
        </w:r>
      </w:hyperlink>
      <w:r w:rsidRPr="00BE7952">
        <w:rPr>
          <w:rFonts w:eastAsiaTheme="minorHAnsi"/>
          <w:lang w:eastAsia="en-US"/>
        </w:rPr>
        <w:t xml:space="preserve"> </w:t>
      </w:r>
      <w:r w:rsidRPr="00BE7952">
        <w:t xml:space="preserve">Кодекса Российской Федерации об административных правонарушениях. </w:t>
      </w:r>
    </w:p>
    <w:p w14:paraId="26C0D7A9" w14:textId="5135A31C" w:rsidR="003530C2" w:rsidRPr="00BE7952" w:rsidRDefault="00B00A10" w:rsidP="00F20F5C">
      <w:pPr>
        <w:spacing w:after="0" w:line="240" w:lineRule="auto"/>
        <w:ind w:firstLine="567"/>
        <w:jc w:val="both"/>
      </w:pPr>
      <w:r w:rsidRPr="00BE7952">
        <w:t>В</w:t>
      </w:r>
      <w:r w:rsidR="00F20F5C" w:rsidRPr="00BE7952">
        <w:t xml:space="preserve"> отчетн</w:t>
      </w:r>
      <w:r w:rsidRPr="00BE7952">
        <w:t>ом</w:t>
      </w:r>
      <w:r w:rsidR="00F20F5C" w:rsidRPr="00BE7952">
        <w:t xml:space="preserve"> период</w:t>
      </w:r>
      <w:r w:rsidRPr="00BE7952">
        <w:t>е</w:t>
      </w:r>
      <w:r w:rsidR="00F20F5C" w:rsidRPr="00BE7952">
        <w:t xml:space="preserve"> контрольно-счетной палатой составлено 19 протоколов о возбуждении дел об административных правонарушениях в отношении </w:t>
      </w:r>
      <w:r w:rsidR="004C4A61" w:rsidRPr="00BE7952">
        <w:t xml:space="preserve">юридических лиц </w:t>
      </w:r>
      <w:r w:rsidR="008A751B">
        <w:t xml:space="preserve">и </w:t>
      </w:r>
      <w:r w:rsidR="00F20F5C" w:rsidRPr="00BE7952">
        <w:t>должностных лиц учреждений</w:t>
      </w:r>
      <w:r w:rsidR="008A751B">
        <w:t xml:space="preserve"> и организаций</w:t>
      </w:r>
      <w:r w:rsidR="00F20F5C" w:rsidRPr="00BE7952">
        <w:t xml:space="preserve">, которые направлены в адрес мировых судей соответствующих судебных участков Красногорского судебного района. </w:t>
      </w:r>
    </w:p>
    <w:p w14:paraId="56C6315D" w14:textId="77777777" w:rsidR="003530C2" w:rsidRPr="00BE7952" w:rsidRDefault="00D00BB8" w:rsidP="00F20F5C">
      <w:pPr>
        <w:spacing w:after="0" w:line="240" w:lineRule="auto"/>
        <w:ind w:firstLine="567"/>
        <w:jc w:val="both"/>
      </w:pPr>
      <w:r w:rsidRPr="00BE7952">
        <w:lastRenderedPageBreak/>
        <w:t>П</w:t>
      </w:r>
      <w:r w:rsidR="00F20F5C" w:rsidRPr="00BE7952">
        <w:t xml:space="preserve">о всем административным правонарушениям судьями приняты решения и вынесены постановления о применении мер административного наказания в виде штрафа на общую сумму 1 519,70 тыс. рублей. </w:t>
      </w:r>
    </w:p>
    <w:p w14:paraId="3967D1F0" w14:textId="0C60A6E3" w:rsidR="00FA7054" w:rsidRPr="00BE7952" w:rsidRDefault="00FA7054" w:rsidP="00F20F5C">
      <w:pPr>
        <w:spacing w:after="0" w:line="240" w:lineRule="auto"/>
        <w:ind w:firstLine="567"/>
        <w:jc w:val="both"/>
      </w:pPr>
      <w:r w:rsidRPr="00BE7952">
        <w:t>С постановлениями по делам об административных правонарушениях, вынесенных мировыми судьями судебных участков Красногорского судебного района Московской области</w:t>
      </w:r>
      <w:r w:rsidR="0053166C" w:rsidRPr="00BE7952">
        <w:t>,</w:t>
      </w:r>
      <w:r w:rsidRPr="00BE7952">
        <w:t xml:space="preserve"> можно ознакомиться на соответствующих сайтах</w:t>
      </w:r>
      <w:r w:rsidR="0053166C" w:rsidRPr="00BE7952">
        <w:t xml:space="preserve"> судебных участков</w:t>
      </w:r>
      <w:r w:rsidRPr="00BE7952">
        <w:t>:</w:t>
      </w:r>
    </w:p>
    <w:p w14:paraId="53D3780C" w14:textId="77777777" w:rsidR="005A7798" w:rsidRPr="00BE7952" w:rsidRDefault="005A7798" w:rsidP="00F20F5C">
      <w:pPr>
        <w:spacing w:after="0" w:line="240" w:lineRule="auto"/>
        <w:ind w:firstLine="567"/>
        <w:jc w:val="both"/>
      </w:pPr>
    </w:p>
    <w:tbl>
      <w:tblPr>
        <w:tblStyle w:val="ae"/>
        <w:tblW w:w="10060" w:type="dxa"/>
        <w:tblLayout w:type="fixed"/>
        <w:tblLook w:val="04A0" w:firstRow="1" w:lastRow="0" w:firstColumn="1" w:lastColumn="0" w:noHBand="0" w:noVBand="1"/>
      </w:tblPr>
      <w:tblGrid>
        <w:gridCol w:w="704"/>
        <w:gridCol w:w="1418"/>
        <w:gridCol w:w="3118"/>
        <w:gridCol w:w="1418"/>
        <w:gridCol w:w="1134"/>
        <w:gridCol w:w="1134"/>
        <w:gridCol w:w="1134"/>
      </w:tblGrid>
      <w:tr w:rsidR="00BE7952" w:rsidRPr="00BE7952" w14:paraId="1CE718D3" w14:textId="77777777" w:rsidTr="00733EB0">
        <w:trPr>
          <w:trHeight w:val="251"/>
        </w:trPr>
        <w:tc>
          <w:tcPr>
            <w:tcW w:w="704" w:type="dxa"/>
            <w:vMerge w:val="restart"/>
          </w:tcPr>
          <w:p w14:paraId="0F866396" w14:textId="0C57758B" w:rsidR="0053166C" w:rsidRPr="00BE7952" w:rsidRDefault="0053166C" w:rsidP="00733EB0">
            <w:pPr>
              <w:ind w:left="-113" w:right="-108"/>
              <w:jc w:val="center"/>
              <w:rPr>
                <w:i/>
                <w:sz w:val="14"/>
                <w:szCs w:val="14"/>
              </w:rPr>
            </w:pPr>
            <w:r w:rsidRPr="00BE7952">
              <w:rPr>
                <w:i/>
                <w:sz w:val="14"/>
                <w:szCs w:val="14"/>
              </w:rPr>
              <w:t>№ судебного участка</w:t>
            </w:r>
          </w:p>
        </w:tc>
        <w:tc>
          <w:tcPr>
            <w:tcW w:w="1418" w:type="dxa"/>
            <w:vMerge w:val="restart"/>
          </w:tcPr>
          <w:p w14:paraId="31A72485" w14:textId="7AB1943A" w:rsidR="0053166C" w:rsidRPr="00BE7952" w:rsidRDefault="0053166C" w:rsidP="005A7798">
            <w:pPr>
              <w:jc w:val="center"/>
              <w:rPr>
                <w:i/>
                <w:sz w:val="14"/>
                <w:szCs w:val="14"/>
              </w:rPr>
            </w:pPr>
            <w:r w:rsidRPr="00BE7952">
              <w:rPr>
                <w:i/>
                <w:sz w:val="14"/>
                <w:szCs w:val="14"/>
              </w:rPr>
              <w:t>Сайт судебного участка</w:t>
            </w:r>
          </w:p>
        </w:tc>
        <w:tc>
          <w:tcPr>
            <w:tcW w:w="3118" w:type="dxa"/>
            <w:vMerge w:val="restart"/>
          </w:tcPr>
          <w:p w14:paraId="7430D08A" w14:textId="6ECAF1F7" w:rsidR="0053166C" w:rsidRPr="00BE7952" w:rsidRDefault="0053166C" w:rsidP="005A7798">
            <w:pPr>
              <w:jc w:val="center"/>
              <w:rPr>
                <w:i/>
                <w:sz w:val="14"/>
                <w:szCs w:val="14"/>
              </w:rPr>
            </w:pPr>
            <w:r w:rsidRPr="00BE7952">
              <w:rPr>
                <w:i/>
                <w:sz w:val="14"/>
                <w:szCs w:val="14"/>
              </w:rPr>
              <w:t>№ дела</w:t>
            </w:r>
          </w:p>
        </w:tc>
        <w:tc>
          <w:tcPr>
            <w:tcW w:w="1418" w:type="dxa"/>
            <w:vMerge w:val="restart"/>
          </w:tcPr>
          <w:p w14:paraId="0FBD3040" w14:textId="35A6A952" w:rsidR="0053166C" w:rsidRPr="00BE7952" w:rsidRDefault="0053166C" w:rsidP="006D796F">
            <w:pPr>
              <w:ind w:left="-108" w:right="-108"/>
              <w:jc w:val="center"/>
              <w:rPr>
                <w:i/>
                <w:sz w:val="14"/>
                <w:szCs w:val="14"/>
              </w:rPr>
            </w:pPr>
            <w:r w:rsidRPr="00BE7952">
              <w:rPr>
                <w:i/>
                <w:sz w:val="14"/>
                <w:szCs w:val="14"/>
              </w:rPr>
              <w:t>Дата принятия постановления об административном правонарушении</w:t>
            </w:r>
          </w:p>
        </w:tc>
        <w:tc>
          <w:tcPr>
            <w:tcW w:w="3402" w:type="dxa"/>
            <w:gridSpan w:val="3"/>
          </w:tcPr>
          <w:p w14:paraId="67F0D34D" w14:textId="685FC0A7" w:rsidR="0053166C" w:rsidRPr="00BE7952" w:rsidRDefault="0053166C" w:rsidP="005A7798">
            <w:pPr>
              <w:jc w:val="center"/>
              <w:rPr>
                <w:i/>
                <w:sz w:val="14"/>
                <w:szCs w:val="14"/>
              </w:rPr>
            </w:pPr>
            <w:r w:rsidRPr="00BE7952">
              <w:rPr>
                <w:i/>
                <w:sz w:val="14"/>
                <w:szCs w:val="14"/>
              </w:rPr>
              <w:t>Судебное решение</w:t>
            </w:r>
          </w:p>
        </w:tc>
      </w:tr>
      <w:tr w:rsidR="00BE7952" w:rsidRPr="00BE7952" w14:paraId="2161BDAF" w14:textId="77777777" w:rsidTr="00733EB0">
        <w:trPr>
          <w:trHeight w:val="250"/>
        </w:trPr>
        <w:tc>
          <w:tcPr>
            <w:tcW w:w="704" w:type="dxa"/>
            <w:vMerge/>
          </w:tcPr>
          <w:p w14:paraId="06EE5363" w14:textId="77777777" w:rsidR="00114AF1" w:rsidRPr="00BE7952" w:rsidRDefault="00114AF1" w:rsidP="00114AF1">
            <w:pPr>
              <w:jc w:val="center"/>
              <w:rPr>
                <w:i/>
                <w:sz w:val="14"/>
                <w:szCs w:val="14"/>
              </w:rPr>
            </w:pPr>
          </w:p>
        </w:tc>
        <w:tc>
          <w:tcPr>
            <w:tcW w:w="1418" w:type="dxa"/>
            <w:vMerge/>
          </w:tcPr>
          <w:p w14:paraId="00019EE9" w14:textId="77777777" w:rsidR="00114AF1" w:rsidRPr="00BE7952" w:rsidRDefault="00114AF1" w:rsidP="00114AF1">
            <w:pPr>
              <w:jc w:val="center"/>
              <w:rPr>
                <w:i/>
                <w:sz w:val="14"/>
                <w:szCs w:val="14"/>
              </w:rPr>
            </w:pPr>
          </w:p>
        </w:tc>
        <w:tc>
          <w:tcPr>
            <w:tcW w:w="3118" w:type="dxa"/>
            <w:vMerge/>
          </w:tcPr>
          <w:p w14:paraId="593A0EFC" w14:textId="77777777" w:rsidR="00114AF1" w:rsidRPr="00BE7952" w:rsidRDefault="00114AF1" w:rsidP="00114AF1">
            <w:pPr>
              <w:jc w:val="center"/>
              <w:rPr>
                <w:i/>
                <w:sz w:val="14"/>
                <w:szCs w:val="14"/>
              </w:rPr>
            </w:pPr>
          </w:p>
        </w:tc>
        <w:tc>
          <w:tcPr>
            <w:tcW w:w="1418" w:type="dxa"/>
            <w:vMerge/>
          </w:tcPr>
          <w:p w14:paraId="235DB82F" w14:textId="77777777" w:rsidR="00114AF1" w:rsidRPr="00BE7952" w:rsidRDefault="00114AF1" w:rsidP="00114AF1">
            <w:pPr>
              <w:jc w:val="center"/>
              <w:rPr>
                <w:i/>
                <w:sz w:val="14"/>
                <w:szCs w:val="14"/>
              </w:rPr>
            </w:pPr>
          </w:p>
        </w:tc>
        <w:tc>
          <w:tcPr>
            <w:tcW w:w="1134" w:type="dxa"/>
          </w:tcPr>
          <w:p w14:paraId="325673E6" w14:textId="77777777" w:rsidR="006D796F" w:rsidRPr="00BE7952" w:rsidRDefault="00114AF1" w:rsidP="00114AF1">
            <w:pPr>
              <w:jc w:val="center"/>
              <w:rPr>
                <w:i/>
                <w:sz w:val="14"/>
                <w:szCs w:val="14"/>
              </w:rPr>
            </w:pPr>
            <w:r w:rsidRPr="00BE7952">
              <w:rPr>
                <w:i/>
                <w:sz w:val="14"/>
                <w:szCs w:val="14"/>
              </w:rPr>
              <w:t xml:space="preserve">Статья </w:t>
            </w:r>
          </w:p>
          <w:p w14:paraId="0FDFFA74" w14:textId="39A901D7" w:rsidR="00114AF1" w:rsidRPr="00BE7952" w:rsidRDefault="00114AF1" w:rsidP="00114AF1">
            <w:pPr>
              <w:jc w:val="center"/>
              <w:rPr>
                <w:i/>
                <w:sz w:val="14"/>
                <w:szCs w:val="14"/>
              </w:rPr>
            </w:pPr>
            <w:r w:rsidRPr="00BE7952">
              <w:rPr>
                <w:i/>
                <w:sz w:val="14"/>
                <w:szCs w:val="14"/>
              </w:rPr>
              <w:t>КоАП РФ</w:t>
            </w:r>
          </w:p>
        </w:tc>
        <w:tc>
          <w:tcPr>
            <w:tcW w:w="1134" w:type="dxa"/>
          </w:tcPr>
          <w:p w14:paraId="28AAC3D5" w14:textId="34DEDD7B" w:rsidR="00114AF1" w:rsidRPr="00BE7952" w:rsidRDefault="00114AF1" w:rsidP="00114AF1">
            <w:pPr>
              <w:jc w:val="center"/>
              <w:rPr>
                <w:i/>
                <w:sz w:val="14"/>
                <w:szCs w:val="14"/>
              </w:rPr>
            </w:pPr>
            <w:r w:rsidRPr="00BE7952">
              <w:rPr>
                <w:i/>
                <w:sz w:val="14"/>
                <w:szCs w:val="14"/>
              </w:rPr>
              <w:t>Назначение наказания</w:t>
            </w:r>
          </w:p>
        </w:tc>
        <w:tc>
          <w:tcPr>
            <w:tcW w:w="1134" w:type="dxa"/>
          </w:tcPr>
          <w:p w14:paraId="5D6FB438" w14:textId="37979BE1" w:rsidR="00114AF1" w:rsidRPr="00BE7952" w:rsidRDefault="00114AF1" w:rsidP="00114AF1">
            <w:pPr>
              <w:jc w:val="center"/>
              <w:rPr>
                <w:i/>
                <w:sz w:val="14"/>
                <w:szCs w:val="14"/>
              </w:rPr>
            </w:pPr>
            <w:r w:rsidRPr="00BE7952">
              <w:rPr>
                <w:i/>
                <w:sz w:val="14"/>
                <w:szCs w:val="14"/>
              </w:rPr>
              <w:t>Исполнение наказания</w:t>
            </w:r>
          </w:p>
        </w:tc>
      </w:tr>
      <w:tr w:rsidR="00BE7952" w:rsidRPr="00BE7952" w14:paraId="7D6A332E" w14:textId="77777777" w:rsidTr="00733EB0">
        <w:trPr>
          <w:trHeight w:val="169"/>
        </w:trPr>
        <w:tc>
          <w:tcPr>
            <w:tcW w:w="704" w:type="dxa"/>
          </w:tcPr>
          <w:p w14:paraId="68B0270C" w14:textId="47ED2E85" w:rsidR="0007336D" w:rsidRPr="00BE7952" w:rsidRDefault="0007336D" w:rsidP="0007336D">
            <w:pPr>
              <w:jc w:val="center"/>
              <w:rPr>
                <w:sz w:val="16"/>
                <w:szCs w:val="16"/>
              </w:rPr>
            </w:pPr>
            <w:r w:rsidRPr="00BE7952">
              <w:rPr>
                <w:sz w:val="16"/>
                <w:szCs w:val="16"/>
              </w:rPr>
              <w:t>96</w:t>
            </w:r>
          </w:p>
        </w:tc>
        <w:tc>
          <w:tcPr>
            <w:tcW w:w="1418" w:type="dxa"/>
          </w:tcPr>
          <w:p w14:paraId="48D6F3BD" w14:textId="170F25BB" w:rsidR="0007336D" w:rsidRPr="00BE7952" w:rsidRDefault="0007336D" w:rsidP="00AB09D9">
            <w:pPr>
              <w:jc w:val="center"/>
              <w:rPr>
                <w:sz w:val="16"/>
                <w:szCs w:val="16"/>
              </w:rPr>
            </w:pPr>
            <w:r w:rsidRPr="00BE7952">
              <w:rPr>
                <w:sz w:val="16"/>
                <w:szCs w:val="16"/>
              </w:rPr>
              <w:t>96.</w:t>
            </w:r>
            <w:r w:rsidRPr="00BE7952">
              <w:rPr>
                <w:sz w:val="16"/>
                <w:szCs w:val="16"/>
                <w:lang w:val="en-US"/>
              </w:rPr>
              <w:t>mo.msudrf.ru</w:t>
            </w:r>
          </w:p>
        </w:tc>
        <w:tc>
          <w:tcPr>
            <w:tcW w:w="3118" w:type="dxa"/>
          </w:tcPr>
          <w:p w14:paraId="79518794" w14:textId="606AF6F3" w:rsidR="0007336D" w:rsidRPr="00BE7952" w:rsidRDefault="0007336D" w:rsidP="0007336D">
            <w:pPr>
              <w:jc w:val="center"/>
              <w:rPr>
                <w:sz w:val="16"/>
                <w:szCs w:val="16"/>
              </w:rPr>
            </w:pPr>
            <w:r w:rsidRPr="00BE7952">
              <w:rPr>
                <w:sz w:val="16"/>
                <w:szCs w:val="16"/>
              </w:rPr>
              <w:t>Дело № 5-263/2017 г. «96 с/у»</w:t>
            </w:r>
          </w:p>
        </w:tc>
        <w:tc>
          <w:tcPr>
            <w:tcW w:w="1418" w:type="dxa"/>
          </w:tcPr>
          <w:p w14:paraId="47CB2483" w14:textId="0290BA19" w:rsidR="0007336D" w:rsidRPr="00BE7952" w:rsidRDefault="0007336D" w:rsidP="0007336D">
            <w:pPr>
              <w:jc w:val="center"/>
              <w:rPr>
                <w:sz w:val="16"/>
                <w:szCs w:val="16"/>
              </w:rPr>
            </w:pPr>
            <w:r w:rsidRPr="00BE7952">
              <w:rPr>
                <w:sz w:val="16"/>
                <w:szCs w:val="16"/>
              </w:rPr>
              <w:t>08.06.2017</w:t>
            </w:r>
          </w:p>
        </w:tc>
        <w:tc>
          <w:tcPr>
            <w:tcW w:w="1134" w:type="dxa"/>
          </w:tcPr>
          <w:p w14:paraId="02406A63" w14:textId="4243D0EE" w:rsidR="0007336D" w:rsidRPr="00BE7952" w:rsidRDefault="001A401A" w:rsidP="006D796F">
            <w:pPr>
              <w:ind w:left="-108" w:right="-108"/>
              <w:jc w:val="center"/>
              <w:rPr>
                <w:sz w:val="16"/>
                <w:szCs w:val="16"/>
              </w:rPr>
            </w:pPr>
            <w:r w:rsidRPr="00BE7952">
              <w:rPr>
                <w:sz w:val="16"/>
                <w:szCs w:val="16"/>
              </w:rPr>
              <w:t>ч.1 ст.15.11</w:t>
            </w:r>
          </w:p>
        </w:tc>
        <w:tc>
          <w:tcPr>
            <w:tcW w:w="1134" w:type="dxa"/>
          </w:tcPr>
          <w:p w14:paraId="03DE7836" w14:textId="61423599" w:rsidR="0007336D" w:rsidRPr="00BE7952" w:rsidRDefault="0007336D" w:rsidP="0007336D">
            <w:pPr>
              <w:jc w:val="center"/>
              <w:rPr>
                <w:sz w:val="16"/>
                <w:szCs w:val="16"/>
              </w:rPr>
            </w:pPr>
            <w:r w:rsidRPr="00BE7952">
              <w:rPr>
                <w:sz w:val="16"/>
                <w:szCs w:val="16"/>
              </w:rPr>
              <w:t>5000 руб.</w:t>
            </w:r>
          </w:p>
        </w:tc>
        <w:tc>
          <w:tcPr>
            <w:tcW w:w="1134" w:type="dxa"/>
          </w:tcPr>
          <w:p w14:paraId="57449738" w14:textId="440F183B" w:rsidR="0007336D" w:rsidRPr="00BE7952" w:rsidRDefault="0007336D" w:rsidP="0007336D">
            <w:pPr>
              <w:jc w:val="center"/>
              <w:rPr>
                <w:sz w:val="16"/>
                <w:szCs w:val="16"/>
              </w:rPr>
            </w:pPr>
            <w:r w:rsidRPr="00BE7952">
              <w:rPr>
                <w:sz w:val="16"/>
                <w:szCs w:val="16"/>
              </w:rPr>
              <w:t>5000 руб.</w:t>
            </w:r>
          </w:p>
        </w:tc>
      </w:tr>
      <w:tr w:rsidR="00BE7952" w:rsidRPr="00BE7952" w14:paraId="081E4B02" w14:textId="77777777" w:rsidTr="00733EB0">
        <w:tc>
          <w:tcPr>
            <w:tcW w:w="704" w:type="dxa"/>
          </w:tcPr>
          <w:p w14:paraId="6E3A64DE" w14:textId="76BE4A78" w:rsidR="00EF6803" w:rsidRPr="00BE7952" w:rsidRDefault="00EF6803" w:rsidP="00EF6803">
            <w:pPr>
              <w:jc w:val="center"/>
              <w:rPr>
                <w:sz w:val="16"/>
                <w:szCs w:val="16"/>
              </w:rPr>
            </w:pPr>
            <w:r w:rsidRPr="00BE7952">
              <w:rPr>
                <w:sz w:val="16"/>
                <w:szCs w:val="16"/>
              </w:rPr>
              <w:t>96</w:t>
            </w:r>
          </w:p>
        </w:tc>
        <w:tc>
          <w:tcPr>
            <w:tcW w:w="1418" w:type="dxa"/>
          </w:tcPr>
          <w:p w14:paraId="513C8DE9" w14:textId="7D3BE18A" w:rsidR="00EF6803" w:rsidRPr="00BE7952" w:rsidRDefault="00EF6803" w:rsidP="00AB09D9">
            <w:pPr>
              <w:jc w:val="center"/>
              <w:rPr>
                <w:sz w:val="16"/>
                <w:szCs w:val="16"/>
              </w:rPr>
            </w:pPr>
            <w:r w:rsidRPr="00BE7952">
              <w:rPr>
                <w:sz w:val="16"/>
                <w:szCs w:val="16"/>
              </w:rPr>
              <w:t>96.</w:t>
            </w:r>
            <w:r w:rsidRPr="00BE7952">
              <w:rPr>
                <w:sz w:val="16"/>
                <w:szCs w:val="16"/>
                <w:lang w:val="en-US"/>
              </w:rPr>
              <w:t>mo.msudrf.ru</w:t>
            </w:r>
          </w:p>
        </w:tc>
        <w:tc>
          <w:tcPr>
            <w:tcW w:w="3118" w:type="dxa"/>
          </w:tcPr>
          <w:p w14:paraId="1B1D07D4" w14:textId="3CAF16C8" w:rsidR="00EF6803" w:rsidRPr="00BE7952" w:rsidRDefault="00EF6803" w:rsidP="00EF6803">
            <w:pPr>
              <w:jc w:val="center"/>
              <w:rPr>
                <w:sz w:val="16"/>
                <w:szCs w:val="16"/>
              </w:rPr>
            </w:pPr>
            <w:r w:rsidRPr="00BE7952">
              <w:rPr>
                <w:sz w:val="16"/>
                <w:szCs w:val="16"/>
              </w:rPr>
              <w:t>Дело № 5-264/2017 г. «96 с/у»</w:t>
            </w:r>
          </w:p>
        </w:tc>
        <w:tc>
          <w:tcPr>
            <w:tcW w:w="1418" w:type="dxa"/>
          </w:tcPr>
          <w:p w14:paraId="43C1FDDF" w14:textId="1198150C" w:rsidR="00EF6803" w:rsidRPr="00BE7952" w:rsidRDefault="00EF6803" w:rsidP="00EF6803">
            <w:pPr>
              <w:jc w:val="center"/>
              <w:rPr>
                <w:sz w:val="16"/>
                <w:szCs w:val="16"/>
              </w:rPr>
            </w:pPr>
            <w:r w:rsidRPr="00BE7952">
              <w:rPr>
                <w:sz w:val="16"/>
                <w:szCs w:val="16"/>
              </w:rPr>
              <w:t>08.06.2017</w:t>
            </w:r>
          </w:p>
        </w:tc>
        <w:tc>
          <w:tcPr>
            <w:tcW w:w="1134" w:type="dxa"/>
          </w:tcPr>
          <w:p w14:paraId="0699EAAF" w14:textId="3EB31679" w:rsidR="00EF6803" w:rsidRPr="00BE7952" w:rsidRDefault="00EF6803" w:rsidP="006D796F">
            <w:pPr>
              <w:ind w:left="-108" w:right="-108"/>
              <w:jc w:val="center"/>
              <w:rPr>
                <w:sz w:val="16"/>
                <w:szCs w:val="16"/>
              </w:rPr>
            </w:pPr>
            <w:r w:rsidRPr="00BE7952">
              <w:rPr>
                <w:sz w:val="16"/>
                <w:szCs w:val="16"/>
              </w:rPr>
              <w:t>ч.1 ст.15.11</w:t>
            </w:r>
          </w:p>
        </w:tc>
        <w:tc>
          <w:tcPr>
            <w:tcW w:w="1134" w:type="dxa"/>
          </w:tcPr>
          <w:p w14:paraId="6CF44F9B" w14:textId="5A7D975D" w:rsidR="00EF6803" w:rsidRPr="00BE7952" w:rsidRDefault="00EF6803" w:rsidP="00EF6803">
            <w:pPr>
              <w:jc w:val="center"/>
              <w:rPr>
                <w:sz w:val="16"/>
                <w:szCs w:val="16"/>
              </w:rPr>
            </w:pPr>
            <w:r w:rsidRPr="00BE7952">
              <w:rPr>
                <w:sz w:val="16"/>
                <w:szCs w:val="16"/>
              </w:rPr>
              <w:t>5000 руб.</w:t>
            </w:r>
          </w:p>
        </w:tc>
        <w:tc>
          <w:tcPr>
            <w:tcW w:w="1134" w:type="dxa"/>
          </w:tcPr>
          <w:p w14:paraId="04353426" w14:textId="1F24B1D0" w:rsidR="00EF6803" w:rsidRPr="00BE7952" w:rsidRDefault="00EF6803" w:rsidP="00EF6803">
            <w:pPr>
              <w:jc w:val="center"/>
              <w:rPr>
                <w:sz w:val="16"/>
                <w:szCs w:val="16"/>
              </w:rPr>
            </w:pPr>
            <w:r w:rsidRPr="00BE7952">
              <w:rPr>
                <w:sz w:val="16"/>
                <w:szCs w:val="16"/>
              </w:rPr>
              <w:t>5000 руб.</w:t>
            </w:r>
          </w:p>
        </w:tc>
      </w:tr>
      <w:tr w:rsidR="00BE7952" w:rsidRPr="00BE7952" w14:paraId="1397F3D5" w14:textId="77777777" w:rsidTr="00733EB0">
        <w:tc>
          <w:tcPr>
            <w:tcW w:w="704" w:type="dxa"/>
          </w:tcPr>
          <w:p w14:paraId="0D303DDB" w14:textId="61AA37BB" w:rsidR="00EF6803" w:rsidRPr="00BE7952" w:rsidRDefault="00EF6803" w:rsidP="00EF6803">
            <w:pPr>
              <w:jc w:val="center"/>
              <w:rPr>
                <w:sz w:val="16"/>
                <w:szCs w:val="16"/>
              </w:rPr>
            </w:pPr>
            <w:r w:rsidRPr="00BE7952">
              <w:rPr>
                <w:sz w:val="16"/>
                <w:szCs w:val="16"/>
              </w:rPr>
              <w:t>320</w:t>
            </w:r>
          </w:p>
        </w:tc>
        <w:tc>
          <w:tcPr>
            <w:tcW w:w="1418" w:type="dxa"/>
          </w:tcPr>
          <w:p w14:paraId="0EC1C1E5" w14:textId="25BE0570" w:rsidR="00EF6803" w:rsidRPr="00BE7952" w:rsidRDefault="00EF6803" w:rsidP="00AB09D9">
            <w:pPr>
              <w:jc w:val="center"/>
              <w:rPr>
                <w:sz w:val="16"/>
                <w:szCs w:val="16"/>
              </w:rPr>
            </w:pPr>
            <w:r w:rsidRPr="00BE7952">
              <w:rPr>
                <w:sz w:val="16"/>
                <w:szCs w:val="16"/>
              </w:rPr>
              <w:t>320.</w:t>
            </w:r>
            <w:r w:rsidRPr="00BE7952">
              <w:rPr>
                <w:sz w:val="16"/>
                <w:szCs w:val="16"/>
                <w:lang w:val="en-US"/>
              </w:rPr>
              <w:t>mo.msudrf.ru</w:t>
            </w:r>
          </w:p>
        </w:tc>
        <w:tc>
          <w:tcPr>
            <w:tcW w:w="3118" w:type="dxa"/>
          </w:tcPr>
          <w:p w14:paraId="3A381EAC" w14:textId="3271BC8D" w:rsidR="00EF6803" w:rsidRPr="00BE7952" w:rsidRDefault="00EF6803" w:rsidP="00EF6803">
            <w:pPr>
              <w:jc w:val="center"/>
              <w:rPr>
                <w:sz w:val="16"/>
                <w:szCs w:val="16"/>
              </w:rPr>
            </w:pPr>
            <w:r w:rsidRPr="00BE7952">
              <w:rPr>
                <w:sz w:val="16"/>
                <w:szCs w:val="16"/>
              </w:rPr>
              <w:t>Дело № 5-153/17 «320 суд.уч.»</w:t>
            </w:r>
          </w:p>
        </w:tc>
        <w:tc>
          <w:tcPr>
            <w:tcW w:w="1418" w:type="dxa"/>
          </w:tcPr>
          <w:p w14:paraId="15FD73F8" w14:textId="323E6372" w:rsidR="00EF6803" w:rsidRPr="00BE7952" w:rsidRDefault="00EF6803" w:rsidP="00EF6803">
            <w:pPr>
              <w:jc w:val="center"/>
              <w:rPr>
                <w:sz w:val="16"/>
                <w:szCs w:val="16"/>
              </w:rPr>
            </w:pPr>
            <w:r w:rsidRPr="00BE7952">
              <w:rPr>
                <w:sz w:val="16"/>
                <w:szCs w:val="16"/>
              </w:rPr>
              <w:t>22.06.2017</w:t>
            </w:r>
          </w:p>
        </w:tc>
        <w:tc>
          <w:tcPr>
            <w:tcW w:w="1134" w:type="dxa"/>
          </w:tcPr>
          <w:p w14:paraId="4CFA7DC2" w14:textId="4958852D" w:rsidR="00EF6803" w:rsidRPr="00BE7952" w:rsidRDefault="00EF6803" w:rsidP="006D796F">
            <w:pPr>
              <w:ind w:left="-108" w:right="-108"/>
              <w:jc w:val="center"/>
              <w:rPr>
                <w:sz w:val="16"/>
                <w:szCs w:val="16"/>
              </w:rPr>
            </w:pPr>
            <w:r w:rsidRPr="00BE7952">
              <w:rPr>
                <w:sz w:val="16"/>
                <w:szCs w:val="16"/>
              </w:rPr>
              <w:t>ч.1 ст.15.11</w:t>
            </w:r>
          </w:p>
        </w:tc>
        <w:tc>
          <w:tcPr>
            <w:tcW w:w="1134" w:type="dxa"/>
          </w:tcPr>
          <w:p w14:paraId="69F1D614" w14:textId="63F9EE6E" w:rsidR="00EF6803" w:rsidRPr="00BE7952" w:rsidRDefault="00EF6803" w:rsidP="00EF6803">
            <w:pPr>
              <w:jc w:val="center"/>
              <w:rPr>
                <w:sz w:val="16"/>
                <w:szCs w:val="16"/>
              </w:rPr>
            </w:pPr>
            <w:r w:rsidRPr="00BE7952">
              <w:rPr>
                <w:sz w:val="16"/>
                <w:szCs w:val="16"/>
              </w:rPr>
              <w:t>5000 руб.</w:t>
            </w:r>
          </w:p>
        </w:tc>
        <w:tc>
          <w:tcPr>
            <w:tcW w:w="1134" w:type="dxa"/>
          </w:tcPr>
          <w:p w14:paraId="3756AF83" w14:textId="063CDF0F" w:rsidR="00EF6803" w:rsidRPr="00BE7952" w:rsidRDefault="00EF6803" w:rsidP="00EF6803">
            <w:pPr>
              <w:jc w:val="center"/>
              <w:rPr>
                <w:sz w:val="16"/>
                <w:szCs w:val="16"/>
              </w:rPr>
            </w:pPr>
            <w:r w:rsidRPr="00BE7952">
              <w:rPr>
                <w:sz w:val="16"/>
                <w:szCs w:val="16"/>
              </w:rPr>
              <w:t>5000 руб.</w:t>
            </w:r>
          </w:p>
        </w:tc>
      </w:tr>
      <w:tr w:rsidR="00BE7952" w:rsidRPr="00BE7952" w14:paraId="090EA3FF" w14:textId="77777777" w:rsidTr="00733EB0">
        <w:tc>
          <w:tcPr>
            <w:tcW w:w="704" w:type="dxa"/>
          </w:tcPr>
          <w:p w14:paraId="4771F18B" w14:textId="7DE2403E" w:rsidR="00EF6803" w:rsidRPr="00BE7952" w:rsidRDefault="00EF6803" w:rsidP="00EF6803">
            <w:pPr>
              <w:jc w:val="center"/>
              <w:rPr>
                <w:sz w:val="16"/>
                <w:szCs w:val="16"/>
              </w:rPr>
            </w:pPr>
            <w:r w:rsidRPr="00BE7952">
              <w:rPr>
                <w:sz w:val="16"/>
                <w:szCs w:val="16"/>
              </w:rPr>
              <w:t>320</w:t>
            </w:r>
          </w:p>
        </w:tc>
        <w:tc>
          <w:tcPr>
            <w:tcW w:w="1418" w:type="dxa"/>
          </w:tcPr>
          <w:p w14:paraId="794C400D" w14:textId="6BC77BAA" w:rsidR="00EF6803" w:rsidRPr="00BE7952" w:rsidRDefault="00EF6803" w:rsidP="00AB09D9">
            <w:pPr>
              <w:jc w:val="center"/>
              <w:rPr>
                <w:sz w:val="16"/>
                <w:szCs w:val="16"/>
              </w:rPr>
            </w:pPr>
            <w:r w:rsidRPr="00BE7952">
              <w:rPr>
                <w:sz w:val="16"/>
                <w:szCs w:val="16"/>
              </w:rPr>
              <w:t>320.</w:t>
            </w:r>
            <w:r w:rsidRPr="00BE7952">
              <w:rPr>
                <w:sz w:val="16"/>
                <w:szCs w:val="16"/>
                <w:lang w:val="en-US"/>
              </w:rPr>
              <w:t>mo.msudrf.ru</w:t>
            </w:r>
          </w:p>
        </w:tc>
        <w:tc>
          <w:tcPr>
            <w:tcW w:w="3118" w:type="dxa"/>
          </w:tcPr>
          <w:p w14:paraId="7D423BC3" w14:textId="3B5EF269" w:rsidR="00EF6803" w:rsidRPr="00BE7952" w:rsidRDefault="00EF6803" w:rsidP="00EF6803">
            <w:pPr>
              <w:jc w:val="center"/>
              <w:rPr>
                <w:sz w:val="16"/>
                <w:szCs w:val="16"/>
              </w:rPr>
            </w:pPr>
            <w:r w:rsidRPr="00BE7952">
              <w:rPr>
                <w:sz w:val="16"/>
                <w:szCs w:val="16"/>
              </w:rPr>
              <w:t>Дело № 5-154/17 «320 суд.уч.»</w:t>
            </w:r>
          </w:p>
        </w:tc>
        <w:tc>
          <w:tcPr>
            <w:tcW w:w="1418" w:type="dxa"/>
          </w:tcPr>
          <w:p w14:paraId="70FBB095" w14:textId="546E66B4" w:rsidR="00EF6803" w:rsidRPr="00BE7952" w:rsidRDefault="00EF6803" w:rsidP="00EF6803">
            <w:pPr>
              <w:jc w:val="center"/>
              <w:rPr>
                <w:sz w:val="16"/>
                <w:szCs w:val="16"/>
              </w:rPr>
            </w:pPr>
            <w:r w:rsidRPr="00BE7952">
              <w:rPr>
                <w:sz w:val="16"/>
                <w:szCs w:val="16"/>
              </w:rPr>
              <w:t>22.06.2017</w:t>
            </w:r>
          </w:p>
        </w:tc>
        <w:tc>
          <w:tcPr>
            <w:tcW w:w="1134" w:type="dxa"/>
          </w:tcPr>
          <w:p w14:paraId="7D4D1AB6" w14:textId="2A66FC21" w:rsidR="00EF6803" w:rsidRPr="00BE7952" w:rsidRDefault="00EF6803" w:rsidP="006D796F">
            <w:pPr>
              <w:ind w:left="-108" w:right="-108"/>
              <w:jc w:val="center"/>
              <w:rPr>
                <w:sz w:val="16"/>
                <w:szCs w:val="16"/>
              </w:rPr>
            </w:pPr>
            <w:r w:rsidRPr="00BE7952">
              <w:rPr>
                <w:sz w:val="16"/>
                <w:szCs w:val="16"/>
              </w:rPr>
              <w:t>ч.1 ст.15.11</w:t>
            </w:r>
          </w:p>
        </w:tc>
        <w:tc>
          <w:tcPr>
            <w:tcW w:w="1134" w:type="dxa"/>
          </w:tcPr>
          <w:p w14:paraId="331D581A" w14:textId="4BE357AD" w:rsidR="00EF6803" w:rsidRPr="00BE7952" w:rsidRDefault="00EF6803" w:rsidP="00EF6803">
            <w:pPr>
              <w:jc w:val="center"/>
              <w:rPr>
                <w:sz w:val="16"/>
                <w:szCs w:val="16"/>
              </w:rPr>
            </w:pPr>
            <w:r w:rsidRPr="00BE7952">
              <w:rPr>
                <w:sz w:val="16"/>
                <w:szCs w:val="16"/>
              </w:rPr>
              <w:t>5000 руб.</w:t>
            </w:r>
          </w:p>
        </w:tc>
        <w:tc>
          <w:tcPr>
            <w:tcW w:w="1134" w:type="dxa"/>
          </w:tcPr>
          <w:p w14:paraId="02B23101" w14:textId="6BA771F2" w:rsidR="00EF6803" w:rsidRPr="00BE7952" w:rsidRDefault="00EF6803" w:rsidP="00EF6803">
            <w:pPr>
              <w:jc w:val="center"/>
              <w:rPr>
                <w:sz w:val="16"/>
                <w:szCs w:val="16"/>
              </w:rPr>
            </w:pPr>
            <w:r w:rsidRPr="00BE7952">
              <w:rPr>
                <w:sz w:val="16"/>
                <w:szCs w:val="16"/>
              </w:rPr>
              <w:t>5000 руб.</w:t>
            </w:r>
          </w:p>
        </w:tc>
      </w:tr>
      <w:tr w:rsidR="00BE7952" w:rsidRPr="00BE7952" w14:paraId="14E632C3" w14:textId="77777777" w:rsidTr="00733EB0">
        <w:tc>
          <w:tcPr>
            <w:tcW w:w="704" w:type="dxa"/>
          </w:tcPr>
          <w:p w14:paraId="11B61CB2" w14:textId="546D3CBE" w:rsidR="00EF6803" w:rsidRPr="00BE7952" w:rsidRDefault="00EF6803" w:rsidP="00EF6803">
            <w:pPr>
              <w:jc w:val="center"/>
              <w:rPr>
                <w:sz w:val="16"/>
                <w:szCs w:val="16"/>
              </w:rPr>
            </w:pPr>
            <w:r w:rsidRPr="00BE7952">
              <w:rPr>
                <w:sz w:val="16"/>
                <w:szCs w:val="16"/>
              </w:rPr>
              <w:t>100</w:t>
            </w:r>
          </w:p>
        </w:tc>
        <w:tc>
          <w:tcPr>
            <w:tcW w:w="1418" w:type="dxa"/>
          </w:tcPr>
          <w:p w14:paraId="1277A5D5" w14:textId="02D5F03F" w:rsidR="00EF6803" w:rsidRPr="00BE7952" w:rsidRDefault="00EF6803" w:rsidP="00AB09D9">
            <w:pPr>
              <w:jc w:val="center"/>
              <w:rPr>
                <w:sz w:val="16"/>
                <w:szCs w:val="16"/>
              </w:rPr>
            </w:pPr>
            <w:r w:rsidRPr="00BE7952">
              <w:rPr>
                <w:sz w:val="16"/>
                <w:szCs w:val="16"/>
              </w:rPr>
              <w:t>100.</w:t>
            </w:r>
            <w:r w:rsidRPr="00BE7952">
              <w:rPr>
                <w:sz w:val="16"/>
                <w:szCs w:val="16"/>
                <w:lang w:val="en-US"/>
              </w:rPr>
              <w:t>mo.msudrf.ru</w:t>
            </w:r>
          </w:p>
        </w:tc>
        <w:tc>
          <w:tcPr>
            <w:tcW w:w="3118" w:type="dxa"/>
          </w:tcPr>
          <w:p w14:paraId="1321AA6B" w14:textId="0C7C287A" w:rsidR="00EF6803" w:rsidRPr="00BE7952" w:rsidRDefault="00EF6803" w:rsidP="006D796F">
            <w:pPr>
              <w:jc w:val="center"/>
              <w:rPr>
                <w:sz w:val="16"/>
                <w:szCs w:val="16"/>
              </w:rPr>
            </w:pPr>
            <w:r w:rsidRPr="00BE7952">
              <w:rPr>
                <w:sz w:val="16"/>
                <w:szCs w:val="16"/>
              </w:rPr>
              <w:t>Дело № 5-</w:t>
            </w:r>
            <w:r w:rsidR="006D796F" w:rsidRPr="00BE7952">
              <w:rPr>
                <w:sz w:val="16"/>
                <w:szCs w:val="16"/>
              </w:rPr>
              <w:t>524</w:t>
            </w:r>
            <w:r w:rsidRPr="00BE7952">
              <w:rPr>
                <w:sz w:val="16"/>
                <w:szCs w:val="16"/>
              </w:rPr>
              <w:t xml:space="preserve">/17 </w:t>
            </w:r>
            <w:r w:rsidR="006D796F" w:rsidRPr="00BE7952">
              <w:rPr>
                <w:sz w:val="16"/>
                <w:szCs w:val="16"/>
              </w:rPr>
              <w:t>(100</w:t>
            </w:r>
            <w:r w:rsidRPr="00BE7952">
              <w:rPr>
                <w:sz w:val="16"/>
                <w:szCs w:val="16"/>
              </w:rPr>
              <w:t xml:space="preserve"> суд</w:t>
            </w:r>
            <w:r w:rsidR="006D796F" w:rsidRPr="00BE7952">
              <w:rPr>
                <w:sz w:val="16"/>
                <w:szCs w:val="16"/>
              </w:rPr>
              <w:t>ебный участок)</w:t>
            </w:r>
          </w:p>
        </w:tc>
        <w:tc>
          <w:tcPr>
            <w:tcW w:w="1418" w:type="dxa"/>
          </w:tcPr>
          <w:p w14:paraId="0D939863" w14:textId="4DFF8341" w:rsidR="00EF6803" w:rsidRPr="00BE7952" w:rsidRDefault="00EF6803" w:rsidP="006D796F">
            <w:pPr>
              <w:jc w:val="center"/>
              <w:rPr>
                <w:sz w:val="16"/>
                <w:szCs w:val="16"/>
              </w:rPr>
            </w:pPr>
            <w:r w:rsidRPr="00BE7952">
              <w:rPr>
                <w:sz w:val="16"/>
                <w:szCs w:val="16"/>
              </w:rPr>
              <w:t>2</w:t>
            </w:r>
            <w:r w:rsidR="006D796F" w:rsidRPr="00BE7952">
              <w:rPr>
                <w:sz w:val="16"/>
                <w:szCs w:val="16"/>
              </w:rPr>
              <w:t>5</w:t>
            </w:r>
            <w:r w:rsidRPr="00BE7952">
              <w:rPr>
                <w:sz w:val="16"/>
                <w:szCs w:val="16"/>
              </w:rPr>
              <w:t>.0</w:t>
            </w:r>
            <w:r w:rsidR="006D796F" w:rsidRPr="00BE7952">
              <w:rPr>
                <w:sz w:val="16"/>
                <w:szCs w:val="16"/>
              </w:rPr>
              <w:t>7</w:t>
            </w:r>
            <w:r w:rsidRPr="00BE7952">
              <w:rPr>
                <w:sz w:val="16"/>
                <w:szCs w:val="16"/>
              </w:rPr>
              <w:t>.2017</w:t>
            </w:r>
          </w:p>
        </w:tc>
        <w:tc>
          <w:tcPr>
            <w:tcW w:w="1134" w:type="dxa"/>
          </w:tcPr>
          <w:p w14:paraId="5643C62B" w14:textId="5B7A5A60" w:rsidR="00EF6803" w:rsidRPr="00BE7952" w:rsidRDefault="00EF6803" w:rsidP="006D796F">
            <w:pPr>
              <w:ind w:left="-108" w:right="-108"/>
              <w:jc w:val="center"/>
              <w:rPr>
                <w:sz w:val="16"/>
                <w:szCs w:val="16"/>
              </w:rPr>
            </w:pPr>
            <w:r w:rsidRPr="00BE7952">
              <w:rPr>
                <w:sz w:val="16"/>
                <w:szCs w:val="16"/>
              </w:rPr>
              <w:t>ч.1 ст.15.11</w:t>
            </w:r>
          </w:p>
        </w:tc>
        <w:tc>
          <w:tcPr>
            <w:tcW w:w="1134" w:type="dxa"/>
          </w:tcPr>
          <w:p w14:paraId="7417A939" w14:textId="7FE9E9FD" w:rsidR="00EF6803" w:rsidRPr="00BE7952" w:rsidRDefault="00EF6803" w:rsidP="00EF6803">
            <w:pPr>
              <w:jc w:val="center"/>
              <w:rPr>
                <w:sz w:val="16"/>
                <w:szCs w:val="16"/>
              </w:rPr>
            </w:pPr>
            <w:r w:rsidRPr="00BE7952">
              <w:rPr>
                <w:sz w:val="16"/>
                <w:szCs w:val="16"/>
              </w:rPr>
              <w:t>5000 руб.</w:t>
            </w:r>
          </w:p>
        </w:tc>
        <w:tc>
          <w:tcPr>
            <w:tcW w:w="1134" w:type="dxa"/>
          </w:tcPr>
          <w:p w14:paraId="7249D10F" w14:textId="4BC29C4D" w:rsidR="00EF6803" w:rsidRPr="00BE7952" w:rsidRDefault="00EF6803" w:rsidP="00EF6803">
            <w:pPr>
              <w:jc w:val="center"/>
              <w:rPr>
                <w:sz w:val="16"/>
                <w:szCs w:val="16"/>
              </w:rPr>
            </w:pPr>
            <w:r w:rsidRPr="00BE7952">
              <w:rPr>
                <w:sz w:val="16"/>
                <w:szCs w:val="16"/>
              </w:rPr>
              <w:t>5000 руб.</w:t>
            </w:r>
          </w:p>
        </w:tc>
      </w:tr>
      <w:tr w:rsidR="00BE7952" w:rsidRPr="00BE7952" w14:paraId="1D0CA581" w14:textId="77777777" w:rsidTr="00733EB0">
        <w:tc>
          <w:tcPr>
            <w:tcW w:w="704" w:type="dxa"/>
          </w:tcPr>
          <w:p w14:paraId="5E3619E9" w14:textId="3770BE6E" w:rsidR="006D796F" w:rsidRPr="00BE7952" w:rsidRDefault="006D796F" w:rsidP="006D796F">
            <w:pPr>
              <w:jc w:val="center"/>
              <w:rPr>
                <w:sz w:val="16"/>
                <w:szCs w:val="16"/>
              </w:rPr>
            </w:pPr>
            <w:r w:rsidRPr="00BE7952">
              <w:rPr>
                <w:sz w:val="16"/>
                <w:szCs w:val="16"/>
              </w:rPr>
              <w:t>97</w:t>
            </w:r>
          </w:p>
        </w:tc>
        <w:tc>
          <w:tcPr>
            <w:tcW w:w="1418" w:type="dxa"/>
          </w:tcPr>
          <w:p w14:paraId="5C8CECE3" w14:textId="56170F51" w:rsidR="006D796F" w:rsidRPr="00BE7952" w:rsidRDefault="006D796F" w:rsidP="00AB09D9">
            <w:pPr>
              <w:jc w:val="center"/>
              <w:rPr>
                <w:sz w:val="16"/>
                <w:szCs w:val="16"/>
              </w:rPr>
            </w:pPr>
            <w:r w:rsidRPr="00BE7952">
              <w:rPr>
                <w:sz w:val="16"/>
                <w:szCs w:val="16"/>
              </w:rPr>
              <w:t>97.</w:t>
            </w:r>
            <w:r w:rsidRPr="00BE7952">
              <w:rPr>
                <w:sz w:val="16"/>
                <w:szCs w:val="16"/>
                <w:lang w:val="en-US"/>
              </w:rPr>
              <w:t>mo.msudrf.ru</w:t>
            </w:r>
          </w:p>
        </w:tc>
        <w:tc>
          <w:tcPr>
            <w:tcW w:w="3118" w:type="dxa"/>
          </w:tcPr>
          <w:p w14:paraId="2568BA3A" w14:textId="2033FB29" w:rsidR="006D796F" w:rsidRPr="00BE7952" w:rsidRDefault="006D796F" w:rsidP="006D796F">
            <w:pPr>
              <w:jc w:val="center"/>
              <w:rPr>
                <w:sz w:val="16"/>
                <w:szCs w:val="16"/>
              </w:rPr>
            </w:pPr>
            <w:r w:rsidRPr="00BE7952">
              <w:rPr>
                <w:sz w:val="16"/>
                <w:szCs w:val="16"/>
              </w:rPr>
              <w:t>Дело № 5-887/2017 г. «97 с/у»</w:t>
            </w:r>
          </w:p>
        </w:tc>
        <w:tc>
          <w:tcPr>
            <w:tcW w:w="1418" w:type="dxa"/>
          </w:tcPr>
          <w:p w14:paraId="3DBCFCEA" w14:textId="0D5A3021" w:rsidR="006D796F" w:rsidRPr="00BE7952" w:rsidRDefault="006D796F" w:rsidP="006D796F">
            <w:pPr>
              <w:jc w:val="center"/>
              <w:rPr>
                <w:sz w:val="16"/>
                <w:szCs w:val="16"/>
              </w:rPr>
            </w:pPr>
            <w:r w:rsidRPr="00BE7952">
              <w:rPr>
                <w:sz w:val="16"/>
                <w:szCs w:val="16"/>
              </w:rPr>
              <w:t>02.08.2017</w:t>
            </w:r>
          </w:p>
        </w:tc>
        <w:tc>
          <w:tcPr>
            <w:tcW w:w="1134" w:type="dxa"/>
          </w:tcPr>
          <w:p w14:paraId="78FDE6EE" w14:textId="3E53FC89" w:rsidR="006D796F" w:rsidRPr="00BE7952" w:rsidRDefault="006D796F" w:rsidP="005C55C9">
            <w:pPr>
              <w:ind w:left="-108" w:right="-108"/>
              <w:jc w:val="center"/>
              <w:rPr>
                <w:sz w:val="16"/>
                <w:szCs w:val="16"/>
              </w:rPr>
            </w:pPr>
            <w:r w:rsidRPr="00BE7952">
              <w:rPr>
                <w:sz w:val="16"/>
                <w:szCs w:val="16"/>
              </w:rPr>
              <w:t>ст.15.1</w:t>
            </w:r>
            <w:r w:rsidR="005C55C9" w:rsidRPr="00BE7952">
              <w:rPr>
                <w:sz w:val="16"/>
                <w:szCs w:val="16"/>
              </w:rPr>
              <w:t>4</w:t>
            </w:r>
          </w:p>
        </w:tc>
        <w:tc>
          <w:tcPr>
            <w:tcW w:w="1134" w:type="dxa"/>
          </w:tcPr>
          <w:p w14:paraId="6A613A89" w14:textId="6FAF222D" w:rsidR="006D796F" w:rsidRPr="00BE7952" w:rsidRDefault="006D796F" w:rsidP="006D796F">
            <w:pPr>
              <w:ind w:left="-108" w:right="-108"/>
              <w:jc w:val="center"/>
              <w:rPr>
                <w:sz w:val="16"/>
                <w:szCs w:val="16"/>
              </w:rPr>
            </w:pPr>
            <w:r w:rsidRPr="00BE7952">
              <w:rPr>
                <w:sz w:val="16"/>
                <w:szCs w:val="16"/>
              </w:rPr>
              <w:t>750000 руб.</w:t>
            </w:r>
          </w:p>
        </w:tc>
        <w:tc>
          <w:tcPr>
            <w:tcW w:w="1134" w:type="dxa"/>
          </w:tcPr>
          <w:p w14:paraId="163F7F8B" w14:textId="2DCCF6B3" w:rsidR="006D796F" w:rsidRPr="00BE7952" w:rsidRDefault="006D796F" w:rsidP="006D796F">
            <w:pPr>
              <w:ind w:left="-108" w:right="-114"/>
              <w:jc w:val="center"/>
              <w:rPr>
                <w:sz w:val="16"/>
                <w:szCs w:val="16"/>
              </w:rPr>
            </w:pPr>
            <w:r w:rsidRPr="00BE7952">
              <w:rPr>
                <w:sz w:val="16"/>
                <w:szCs w:val="16"/>
              </w:rPr>
              <w:t>-</w:t>
            </w:r>
          </w:p>
        </w:tc>
      </w:tr>
      <w:tr w:rsidR="00BE7952" w:rsidRPr="00BE7952" w14:paraId="28B675B8" w14:textId="77777777" w:rsidTr="00733EB0">
        <w:tc>
          <w:tcPr>
            <w:tcW w:w="704" w:type="dxa"/>
          </w:tcPr>
          <w:p w14:paraId="0C7574F5" w14:textId="3FB4374B" w:rsidR="006D796F" w:rsidRPr="00BE7952" w:rsidRDefault="006D796F" w:rsidP="006D796F">
            <w:pPr>
              <w:jc w:val="center"/>
              <w:rPr>
                <w:sz w:val="16"/>
                <w:szCs w:val="16"/>
              </w:rPr>
            </w:pPr>
            <w:r w:rsidRPr="00BE7952">
              <w:rPr>
                <w:sz w:val="16"/>
                <w:szCs w:val="16"/>
              </w:rPr>
              <w:t>94</w:t>
            </w:r>
          </w:p>
        </w:tc>
        <w:tc>
          <w:tcPr>
            <w:tcW w:w="1418" w:type="dxa"/>
          </w:tcPr>
          <w:p w14:paraId="111497EC" w14:textId="7FBA1B13" w:rsidR="006D796F" w:rsidRPr="00BE7952" w:rsidRDefault="006D796F" w:rsidP="00AB09D9">
            <w:pPr>
              <w:jc w:val="center"/>
              <w:rPr>
                <w:sz w:val="16"/>
                <w:szCs w:val="16"/>
              </w:rPr>
            </w:pPr>
            <w:r w:rsidRPr="00BE7952">
              <w:rPr>
                <w:sz w:val="16"/>
                <w:szCs w:val="16"/>
              </w:rPr>
              <w:t>94.</w:t>
            </w:r>
            <w:r w:rsidRPr="00BE7952">
              <w:rPr>
                <w:sz w:val="16"/>
                <w:szCs w:val="16"/>
                <w:lang w:val="en-US"/>
              </w:rPr>
              <w:t>mo</w:t>
            </w:r>
            <w:r w:rsidRPr="00BE7952">
              <w:rPr>
                <w:sz w:val="16"/>
                <w:szCs w:val="16"/>
              </w:rPr>
              <w:t>.</w:t>
            </w:r>
            <w:r w:rsidRPr="00BE7952">
              <w:rPr>
                <w:sz w:val="16"/>
                <w:szCs w:val="16"/>
                <w:lang w:val="en-US"/>
              </w:rPr>
              <w:t>msudrf</w:t>
            </w:r>
            <w:r w:rsidRPr="00BE7952">
              <w:rPr>
                <w:sz w:val="16"/>
                <w:szCs w:val="16"/>
              </w:rPr>
              <w:t>.</w:t>
            </w:r>
            <w:r w:rsidRPr="00BE7952">
              <w:rPr>
                <w:sz w:val="16"/>
                <w:szCs w:val="16"/>
                <w:lang w:val="en-US"/>
              </w:rPr>
              <w:t>ru</w:t>
            </w:r>
          </w:p>
        </w:tc>
        <w:tc>
          <w:tcPr>
            <w:tcW w:w="3118" w:type="dxa"/>
          </w:tcPr>
          <w:p w14:paraId="5E15060F" w14:textId="294F7AAF" w:rsidR="006D796F" w:rsidRPr="00BE7952" w:rsidRDefault="006D796F" w:rsidP="006D796F">
            <w:pPr>
              <w:jc w:val="center"/>
              <w:rPr>
                <w:sz w:val="16"/>
                <w:szCs w:val="16"/>
              </w:rPr>
            </w:pPr>
            <w:r w:rsidRPr="00BE7952">
              <w:rPr>
                <w:sz w:val="16"/>
                <w:szCs w:val="16"/>
              </w:rPr>
              <w:t>Дело № 5-317/2017 г. «94 уч.»</w:t>
            </w:r>
          </w:p>
        </w:tc>
        <w:tc>
          <w:tcPr>
            <w:tcW w:w="1418" w:type="dxa"/>
          </w:tcPr>
          <w:p w14:paraId="679658AB" w14:textId="019DB18F" w:rsidR="006D796F" w:rsidRPr="00BE7952" w:rsidRDefault="006D796F" w:rsidP="006D796F">
            <w:pPr>
              <w:jc w:val="center"/>
              <w:rPr>
                <w:sz w:val="16"/>
                <w:szCs w:val="16"/>
              </w:rPr>
            </w:pPr>
            <w:r w:rsidRPr="00BE7952">
              <w:rPr>
                <w:sz w:val="16"/>
                <w:szCs w:val="16"/>
              </w:rPr>
              <w:t>04.08.2017</w:t>
            </w:r>
          </w:p>
        </w:tc>
        <w:tc>
          <w:tcPr>
            <w:tcW w:w="1134" w:type="dxa"/>
          </w:tcPr>
          <w:p w14:paraId="0DD4958E" w14:textId="7BEC0A1D" w:rsidR="006D796F" w:rsidRPr="00BE7952" w:rsidRDefault="006D796F" w:rsidP="005C55C9">
            <w:pPr>
              <w:ind w:left="-108" w:right="-108"/>
              <w:jc w:val="center"/>
              <w:rPr>
                <w:sz w:val="16"/>
                <w:szCs w:val="16"/>
              </w:rPr>
            </w:pPr>
            <w:r w:rsidRPr="00BE7952">
              <w:rPr>
                <w:sz w:val="16"/>
                <w:szCs w:val="16"/>
              </w:rPr>
              <w:t>ст.15.1</w:t>
            </w:r>
            <w:r w:rsidR="005C55C9" w:rsidRPr="00BE7952">
              <w:rPr>
                <w:sz w:val="16"/>
                <w:szCs w:val="16"/>
              </w:rPr>
              <w:t>4</w:t>
            </w:r>
          </w:p>
        </w:tc>
        <w:tc>
          <w:tcPr>
            <w:tcW w:w="1134" w:type="dxa"/>
          </w:tcPr>
          <w:p w14:paraId="2F7A1E9C" w14:textId="4567CE79" w:rsidR="006D796F" w:rsidRPr="00BE7952" w:rsidRDefault="006D796F" w:rsidP="006D796F">
            <w:pPr>
              <w:ind w:left="-108" w:right="-108"/>
              <w:jc w:val="center"/>
              <w:rPr>
                <w:sz w:val="16"/>
                <w:szCs w:val="16"/>
              </w:rPr>
            </w:pPr>
            <w:r w:rsidRPr="00BE7952">
              <w:rPr>
                <w:sz w:val="16"/>
                <w:szCs w:val="16"/>
              </w:rPr>
              <w:t>710156,78 руб.</w:t>
            </w:r>
          </w:p>
        </w:tc>
        <w:tc>
          <w:tcPr>
            <w:tcW w:w="1134" w:type="dxa"/>
          </w:tcPr>
          <w:p w14:paraId="7AF51F16" w14:textId="3AF51E62" w:rsidR="006D796F" w:rsidRPr="00BE7952" w:rsidRDefault="006D796F" w:rsidP="006D796F">
            <w:pPr>
              <w:jc w:val="center"/>
              <w:rPr>
                <w:sz w:val="16"/>
                <w:szCs w:val="16"/>
              </w:rPr>
            </w:pPr>
            <w:r w:rsidRPr="00BE7952">
              <w:rPr>
                <w:sz w:val="16"/>
                <w:szCs w:val="16"/>
              </w:rPr>
              <w:t>-</w:t>
            </w:r>
          </w:p>
        </w:tc>
      </w:tr>
      <w:tr w:rsidR="00BE7952" w:rsidRPr="00BE7952" w14:paraId="19E34AEC" w14:textId="77777777" w:rsidTr="00733EB0">
        <w:tc>
          <w:tcPr>
            <w:tcW w:w="704" w:type="dxa"/>
          </w:tcPr>
          <w:p w14:paraId="7122C3BB" w14:textId="11564581" w:rsidR="005C55C9" w:rsidRPr="00BE7952" w:rsidRDefault="005C55C9" w:rsidP="005C55C9">
            <w:pPr>
              <w:jc w:val="center"/>
              <w:rPr>
                <w:sz w:val="16"/>
                <w:szCs w:val="16"/>
              </w:rPr>
            </w:pPr>
            <w:r w:rsidRPr="00BE7952">
              <w:rPr>
                <w:sz w:val="16"/>
                <w:szCs w:val="16"/>
              </w:rPr>
              <w:t>97</w:t>
            </w:r>
          </w:p>
        </w:tc>
        <w:tc>
          <w:tcPr>
            <w:tcW w:w="1418" w:type="dxa"/>
          </w:tcPr>
          <w:p w14:paraId="5DBBD8F0" w14:textId="35B51A3D" w:rsidR="005C55C9" w:rsidRPr="00BE7952" w:rsidRDefault="005C55C9" w:rsidP="00AB09D9">
            <w:pPr>
              <w:jc w:val="center"/>
              <w:rPr>
                <w:sz w:val="16"/>
                <w:szCs w:val="16"/>
              </w:rPr>
            </w:pPr>
            <w:r w:rsidRPr="00BE7952">
              <w:rPr>
                <w:sz w:val="16"/>
                <w:szCs w:val="16"/>
              </w:rPr>
              <w:t>97.</w:t>
            </w:r>
            <w:r w:rsidRPr="00BE7952">
              <w:rPr>
                <w:sz w:val="16"/>
                <w:szCs w:val="16"/>
                <w:lang w:val="en-US"/>
              </w:rPr>
              <w:t>mo.msudrf.ru</w:t>
            </w:r>
          </w:p>
        </w:tc>
        <w:tc>
          <w:tcPr>
            <w:tcW w:w="3118" w:type="dxa"/>
          </w:tcPr>
          <w:p w14:paraId="0A7E60B5" w14:textId="294CF5A5" w:rsidR="005C55C9" w:rsidRPr="00BE7952" w:rsidRDefault="005C55C9" w:rsidP="005C55C9">
            <w:pPr>
              <w:ind w:left="-108" w:right="-108"/>
              <w:jc w:val="center"/>
              <w:rPr>
                <w:sz w:val="16"/>
                <w:szCs w:val="16"/>
              </w:rPr>
            </w:pPr>
            <w:r w:rsidRPr="00BE7952">
              <w:rPr>
                <w:sz w:val="16"/>
                <w:szCs w:val="16"/>
              </w:rPr>
              <w:t>Дело № 5-1470/17 «97 судебный участок»</w:t>
            </w:r>
          </w:p>
        </w:tc>
        <w:tc>
          <w:tcPr>
            <w:tcW w:w="1418" w:type="dxa"/>
          </w:tcPr>
          <w:p w14:paraId="2D50BA59" w14:textId="21C51720" w:rsidR="005C55C9" w:rsidRPr="00BE7952" w:rsidRDefault="005C55C9" w:rsidP="005C55C9">
            <w:pPr>
              <w:jc w:val="center"/>
              <w:rPr>
                <w:sz w:val="16"/>
                <w:szCs w:val="16"/>
              </w:rPr>
            </w:pPr>
            <w:r w:rsidRPr="00BE7952">
              <w:rPr>
                <w:sz w:val="16"/>
                <w:szCs w:val="16"/>
              </w:rPr>
              <w:t>10.10.2017</w:t>
            </w:r>
          </w:p>
        </w:tc>
        <w:tc>
          <w:tcPr>
            <w:tcW w:w="1134" w:type="dxa"/>
          </w:tcPr>
          <w:p w14:paraId="0D09C3D3" w14:textId="7CCB74CE" w:rsidR="005C55C9" w:rsidRPr="00BE7952" w:rsidRDefault="005C55C9" w:rsidP="005C55C9">
            <w:pPr>
              <w:ind w:left="-108" w:right="-108"/>
              <w:jc w:val="center"/>
              <w:rPr>
                <w:sz w:val="16"/>
                <w:szCs w:val="16"/>
              </w:rPr>
            </w:pPr>
            <w:r w:rsidRPr="00BE7952">
              <w:rPr>
                <w:sz w:val="16"/>
                <w:szCs w:val="16"/>
              </w:rPr>
              <w:t>ч.1 ст.15.11</w:t>
            </w:r>
          </w:p>
        </w:tc>
        <w:tc>
          <w:tcPr>
            <w:tcW w:w="1134" w:type="dxa"/>
          </w:tcPr>
          <w:p w14:paraId="4AAA20D0" w14:textId="3D0E8A1F" w:rsidR="005C55C9" w:rsidRPr="00BE7952" w:rsidRDefault="005C55C9" w:rsidP="005C55C9">
            <w:pPr>
              <w:ind w:left="-108" w:right="-108"/>
              <w:jc w:val="center"/>
              <w:rPr>
                <w:sz w:val="16"/>
                <w:szCs w:val="16"/>
              </w:rPr>
            </w:pPr>
            <w:r w:rsidRPr="00BE7952">
              <w:rPr>
                <w:sz w:val="16"/>
                <w:szCs w:val="16"/>
              </w:rPr>
              <w:t>5000 руб.</w:t>
            </w:r>
          </w:p>
        </w:tc>
        <w:tc>
          <w:tcPr>
            <w:tcW w:w="1134" w:type="dxa"/>
          </w:tcPr>
          <w:p w14:paraId="7BB99703" w14:textId="2CA347D5" w:rsidR="005C55C9" w:rsidRPr="00BE7952" w:rsidRDefault="005C55C9" w:rsidP="005C55C9">
            <w:pPr>
              <w:jc w:val="center"/>
              <w:rPr>
                <w:sz w:val="16"/>
                <w:szCs w:val="16"/>
              </w:rPr>
            </w:pPr>
            <w:r w:rsidRPr="00BE7952">
              <w:rPr>
                <w:sz w:val="16"/>
                <w:szCs w:val="16"/>
              </w:rPr>
              <w:t>5000 руб.</w:t>
            </w:r>
          </w:p>
        </w:tc>
      </w:tr>
      <w:tr w:rsidR="00BE7952" w:rsidRPr="00BE7952" w14:paraId="1B45FA69" w14:textId="77777777" w:rsidTr="00733EB0">
        <w:tc>
          <w:tcPr>
            <w:tcW w:w="704" w:type="dxa"/>
          </w:tcPr>
          <w:p w14:paraId="1FDF2170" w14:textId="64C7720D" w:rsidR="005C55C9" w:rsidRPr="00BE7952" w:rsidRDefault="005C55C9" w:rsidP="005C55C9">
            <w:pPr>
              <w:jc w:val="center"/>
              <w:rPr>
                <w:sz w:val="16"/>
                <w:szCs w:val="16"/>
              </w:rPr>
            </w:pPr>
            <w:r w:rsidRPr="00BE7952">
              <w:rPr>
                <w:sz w:val="16"/>
                <w:szCs w:val="16"/>
              </w:rPr>
              <w:t>97</w:t>
            </w:r>
          </w:p>
        </w:tc>
        <w:tc>
          <w:tcPr>
            <w:tcW w:w="1418" w:type="dxa"/>
          </w:tcPr>
          <w:p w14:paraId="4E1277AA" w14:textId="526F4EC3" w:rsidR="005C55C9" w:rsidRPr="00BE7952" w:rsidRDefault="005C55C9" w:rsidP="00AB09D9">
            <w:pPr>
              <w:jc w:val="center"/>
              <w:rPr>
                <w:sz w:val="16"/>
                <w:szCs w:val="16"/>
              </w:rPr>
            </w:pPr>
            <w:r w:rsidRPr="00BE7952">
              <w:rPr>
                <w:sz w:val="16"/>
                <w:szCs w:val="16"/>
              </w:rPr>
              <w:t>97.</w:t>
            </w:r>
            <w:r w:rsidRPr="00BE7952">
              <w:rPr>
                <w:sz w:val="16"/>
                <w:szCs w:val="16"/>
                <w:lang w:val="en-US"/>
              </w:rPr>
              <w:t>mo.msudrf.ru</w:t>
            </w:r>
          </w:p>
        </w:tc>
        <w:tc>
          <w:tcPr>
            <w:tcW w:w="3118" w:type="dxa"/>
          </w:tcPr>
          <w:p w14:paraId="35859484" w14:textId="247279BC" w:rsidR="005C55C9" w:rsidRPr="00BE7952" w:rsidRDefault="005C55C9" w:rsidP="005C55C9">
            <w:pPr>
              <w:jc w:val="center"/>
              <w:rPr>
                <w:sz w:val="16"/>
                <w:szCs w:val="16"/>
              </w:rPr>
            </w:pPr>
            <w:r w:rsidRPr="00BE7952">
              <w:rPr>
                <w:sz w:val="16"/>
                <w:szCs w:val="16"/>
              </w:rPr>
              <w:t>Дело № 5-1451/2017 г. «97 с/у»</w:t>
            </w:r>
          </w:p>
        </w:tc>
        <w:tc>
          <w:tcPr>
            <w:tcW w:w="1418" w:type="dxa"/>
          </w:tcPr>
          <w:p w14:paraId="609F6B09" w14:textId="46B36F73" w:rsidR="005C55C9" w:rsidRPr="00BE7952" w:rsidRDefault="005C55C9" w:rsidP="005C55C9">
            <w:pPr>
              <w:jc w:val="center"/>
              <w:rPr>
                <w:sz w:val="16"/>
                <w:szCs w:val="16"/>
              </w:rPr>
            </w:pPr>
            <w:r w:rsidRPr="00BE7952">
              <w:rPr>
                <w:sz w:val="16"/>
                <w:szCs w:val="16"/>
              </w:rPr>
              <w:t>24.10.2017</w:t>
            </w:r>
          </w:p>
        </w:tc>
        <w:tc>
          <w:tcPr>
            <w:tcW w:w="1134" w:type="dxa"/>
          </w:tcPr>
          <w:p w14:paraId="5EDA255D" w14:textId="413D8D10" w:rsidR="005C55C9" w:rsidRPr="00BE7952" w:rsidRDefault="005C55C9" w:rsidP="005C55C9">
            <w:pPr>
              <w:ind w:left="-108" w:right="-108"/>
              <w:jc w:val="center"/>
              <w:rPr>
                <w:sz w:val="16"/>
                <w:szCs w:val="16"/>
              </w:rPr>
            </w:pPr>
            <w:r w:rsidRPr="00BE7952">
              <w:rPr>
                <w:sz w:val="16"/>
                <w:szCs w:val="16"/>
              </w:rPr>
              <w:t>ст.15.14</w:t>
            </w:r>
          </w:p>
        </w:tc>
        <w:tc>
          <w:tcPr>
            <w:tcW w:w="1134" w:type="dxa"/>
          </w:tcPr>
          <w:p w14:paraId="71D84C9B" w14:textId="114B26C6" w:rsidR="005C55C9" w:rsidRPr="00BE7952" w:rsidRDefault="005C55C9" w:rsidP="005C55C9">
            <w:pPr>
              <w:ind w:left="-108" w:right="-108"/>
              <w:jc w:val="center"/>
              <w:rPr>
                <w:sz w:val="16"/>
                <w:szCs w:val="16"/>
              </w:rPr>
            </w:pPr>
            <w:r w:rsidRPr="00BE7952">
              <w:rPr>
                <w:sz w:val="16"/>
                <w:szCs w:val="16"/>
              </w:rPr>
              <w:t>4536 руб.</w:t>
            </w:r>
          </w:p>
        </w:tc>
        <w:tc>
          <w:tcPr>
            <w:tcW w:w="1134" w:type="dxa"/>
          </w:tcPr>
          <w:p w14:paraId="11FFBEC3" w14:textId="2CE33DDE" w:rsidR="005C55C9" w:rsidRPr="00BE7952" w:rsidRDefault="005C55C9" w:rsidP="005C55C9">
            <w:pPr>
              <w:jc w:val="center"/>
              <w:rPr>
                <w:sz w:val="16"/>
                <w:szCs w:val="16"/>
              </w:rPr>
            </w:pPr>
            <w:r w:rsidRPr="00BE7952">
              <w:rPr>
                <w:sz w:val="16"/>
                <w:szCs w:val="16"/>
              </w:rPr>
              <w:t>4536 руб.</w:t>
            </w:r>
          </w:p>
        </w:tc>
      </w:tr>
      <w:tr w:rsidR="00BE7952" w:rsidRPr="00BE7952" w14:paraId="2B5260B7" w14:textId="77777777" w:rsidTr="00733EB0">
        <w:tc>
          <w:tcPr>
            <w:tcW w:w="704" w:type="dxa"/>
          </w:tcPr>
          <w:p w14:paraId="33FD39F7" w14:textId="7F0C9F39" w:rsidR="005C55C9" w:rsidRPr="00BE7952" w:rsidRDefault="005C55C9" w:rsidP="005C55C9">
            <w:pPr>
              <w:jc w:val="center"/>
              <w:rPr>
                <w:sz w:val="16"/>
                <w:szCs w:val="16"/>
              </w:rPr>
            </w:pPr>
            <w:r w:rsidRPr="00BE7952">
              <w:rPr>
                <w:sz w:val="16"/>
                <w:szCs w:val="16"/>
              </w:rPr>
              <w:t>320</w:t>
            </w:r>
          </w:p>
        </w:tc>
        <w:tc>
          <w:tcPr>
            <w:tcW w:w="1418" w:type="dxa"/>
          </w:tcPr>
          <w:p w14:paraId="14A5969E" w14:textId="22453F13" w:rsidR="005C55C9" w:rsidRPr="00BE7952" w:rsidRDefault="005C55C9" w:rsidP="00AB09D9">
            <w:pPr>
              <w:jc w:val="center"/>
              <w:rPr>
                <w:sz w:val="16"/>
                <w:szCs w:val="16"/>
              </w:rPr>
            </w:pPr>
            <w:r w:rsidRPr="00BE7952">
              <w:rPr>
                <w:sz w:val="16"/>
                <w:szCs w:val="16"/>
              </w:rPr>
              <w:t>320.</w:t>
            </w:r>
            <w:r w:rsidRPr="00BE7952">
              <w:rPr>
                <w:sz w:val="16"/>
                <w:szCs w:val="16"/>
                <w:lang w:val="en-US"/>
              </w:rPr>
              <w:t>mo.msudrf.ru</w:t>
            </w:r>
          </w:p>
        </w:tc>
        <w:tc>
          <w:tcPr>
            <w:tcW w:w="3118" w:type="dxa"/>
          </w:tcPr>
          <w:p w14:paraId="2F8FF5BB" w14:textId="1557771D" w:rsidR="005C55C9" w:rsidRPr="00BE7952" w:rsidRDefault="005C55C9" w:rsidP="005C55C9">
            <w:pPr>
              <w:jc w:val="center"/>
              <w:rPr>
                <w:sz w:val="16"/>
                <w:szCs w:val="16"/>
              </w:rPr>
            </w:pPr>
            <w:r w:rsidRPr="00BE7952">
              <w:rPr>
                <w:sz w:val="16"/>
                <w:szCs w:val="16"/>
              </w:rPr>
              <w:t>Дело № 5-330/17 «320 суд.уч.»</w:t>
            </w:r>
          </w:p>
        </w:tc>
        <w:tc>
          <w:tcPr>
            <w:tcW w:w="1418" w:type="dxa"/>
          </w:tcPr>
          <w:p w14:paraId="40D2C19A" w14:textId="4306458C" w:rsidR="005C55C9" w:rsidRPr="00BE7952" w:rsidRDefault="005C55C9" w:rsidP="005C55C9">
            <w:pPr>
              <w:jc w:val="center"/>
              <w:rPr>
                <w:sz w:val="16"/>
                <w:szCs w:val="16"/>
              </w:rPr>
            </w:pPr>
            <w:r w:rsidRPr="00BE7952">
              <w:rPr>
                <w:sz w:val="16"/>
                <w:szCs w:val="16"/>
              </w:rPr>
              <w:t>24.10.2017</w:t>
            </w:r>
          </w:p>
        </w:tc>
        <w:tc>
          <w:tcPr>
            <w:tcW w:w="1134" w:type="dxa"/>
          </w:tcPr>
          <w:p w14:paraId="705A1366" w14:textId="2AB12AE5" w:rsidR="005C55C9" w:rsidRPr="00BE7952" w:rsidRDefault="005C55C9" w:rsidP="005C55C9">
            <w:pPr>
              <w:ind w:left="-108" w:right="-108"/>
              <w:jc w:val="center"/>
              <w:rPr>
                <w:sz w:val="16"/>
                <w:szCs w:val="16"/>
              </w:rPr>
            </w:pPr>
            <w:r w:rsidRPr="00BE7952">
              <w:rPr>
                <w:sz w:val="16"/>
                <w:szCs w:val="16"/>
              </w:rPr>
              <w:t>ч.1 ст.15.11</w:t>
            </w:r>
          </w:p>
        </w:tc>
        <w:tc>
          <w:tcPr>
            <w:tcW w:w="1134" w:type="dxa"/>
          </w:tcPr>
          <w:p w14:paraId="4AA723D2" w14:textId="69C7660F" w:rsidR="005C55C9" w:rsidRPr="00BE7952" w:rsidRDefault="005C55C9" w:rsidP="005C55C9">
            <w:pPr>
              <w:ind w:left="-108" w:right="-108"/>
              <w:jc w:val="center"/>
              <w:rPr>
                <w:sz w:val="16"/>
                <w:szCs w:val="16"/>
              </w:rPr>
            </w:pPr>
            <w:r w:rsidRPr="00BE7952">
              <w:rPr>
                <w:sz w:val="16"/>
                <w:szCs w:val="16"/>
              </w:rPr>
              <w:t>5000 руб.</w:t>
            </w:r>
          </w:p>
        </w:tc>
        <w:tc>
          <w:tcPr>
            <w:tcW w:w="1134" w:type="dxa"/>
          </w:tcPr>
          <w:p w14:paraId="0915FB32" w14:textId="21A3499C" w:rsidR="005C55C9" w:rsidRPr="00BE7952" w:rsidRDefault="005C55C9" w:rsidP="005C55C9">
            <w:pPr>
              <w:jc w:val="center"/>
              <w:rPr>
                <w:sz w:val="16"/>
                <w:szCs w:val="16"/>
              </w:rPr>
            </w:pPr>
            <w:r w:rsidRPr="00BE7952">
              <w:rPr>
                <w:sz w:val="16"/>
                <w:szCs w:val="16"/>
              </w:rPr>
              <w:t>5000 руб.</w:t>
            </w:r>
          </w:p>
        </w:tc>
      </w:tr>
      <w:tr w:rsidR="00BE7952" w:rsidRPr="00BE7952" w14:paraId="1B3E824F" w14:textId="77777777" w:rsidTr="00733EB0">
        <w:tc>
          <w:tcPr>
            <w:tcW w:w="704" w:type="dxa"/>
          </w:tcPr>
          <w:p w14:paraId="68CEF0DB" w14:textId="313CF522" w:rsidR="00733EB0" w:rsidRPr="00BE7952" w:rsidRDefault="00733EB0" w:rsidP="00733EB0">
            <w:pPr>
              <w:jc w:val="center"/>
              <w:rPr>
                <w:sz w:val="16"/>
                <w:szCs w:val="16"/>
              </w:rPr>
            </w:pPr>
            <w:r w:rsidRPr="00BE7952">
              <w:rPr>
                <w:sz w:val="16"/>
                <w:szCs w:val="16"/>
              </w:rPr>
              <w:t>97</w:t>
            </w:r>
          </w:p>
        </w:tc>
        <w:tc>
          <w:tcPr>
            <w:tcW w:w="1418" w:type="dxa"/>
          </w:tcPr>
          <w:p w14:paraId="65FAF146" w14:textId="0A94E8B4" w:rsidR="00733EB0" w:rsidRPr="00BE7952" w:rsidRDefault="00733EB0" w:rsidP="00733EB0">
            <w:pPr>
              <w:jc w:val="center"/>
              <w:rPr>
                <w:sz w:val="16"/>
                <w:szCs w:val="16"/>
              </w:rPr>
            </w:pPr>
            <w:r w:rsidRPr="00BE7952">
              <w:rPr>
                <w:sz w:val="16"/>
                <w:szCs w:val="16"/>
              </w:rPr>
              <w:t>97.</w:t>
            </w:r>
            <w:r w:rsidRPr="00BE7952">
              <w:rPr>
                <w:sz w:val="16"/>
                <w:szCs w:val="16"/>
                <w:lang w:val="en-US"/>
              </w:rPr>
              <w:t>mo.msudrf.ru</w:t>
            </w:r>
          </w:p>
        </w:tc>
        <w:tc>
          <w:tcPr>
            <w:tcW w:w="3118" w:type="dxa"/>
          </w:tcPr>
          <w:p w14:paraId="670703F6" w14:textId="1421AE32" w:rsidR="00733EB0" w:rsidRPr="00BE7952" w:rsidRDefault="00733EB0" w:rsidP="00733EB0">
            <w:pPr>
              <w:jc w:val="center"/>
              <w:rPr>
                <w:sz w:val="16"/>
                <w:szCs w:val="16"/>
              </w:rPr>
            </w:pPr>
            <w:r w:rsidRPr="00BE7952">
              <w:rPr>
                <w:sz w:val="16"/>
                <w:szCs w:val="16"/>
              </w:rPr>
              <w:t>Дело № 5-1471/17 «97 судебный участок»</w:t>
            </w:r>
          </w:p>
        </w:tc>
        <w:tc>
          <w:tcPr>
            <w:tcW w:w="1418" w:type="dxa"/>
          </w:tcPr>
          <w:p w14:paraId="132FE609" w14:textId="1295E03A" w:rsidR="00733EB0" w:rsidRPr="00BE7952" w:rsidRDefault="00733EB0" w:rsidP="00733EB0">
            <w:pPr>
              <w:jc w:val="center"/>
              <w:rPr>
                <w:sz w:val="16"/>
                <w:szCs w:val="16"/>
              </w:rPr>
            </w:pPr>
            <w:r w:rsidRPr="00BE7952">
              <w:rPr>
                <w:sz w:val="16"/>
                <w:szCs w:val="16"/>
              </w:rPr>
              <w:t>26.10.2017</w:t>
            </w:r>
          </w:p>
        </w:tc>
        <w:tc>
          <w:tcPr>
            <w:tcW w:w="1134" w:type="dxa"/>
          </w:tcPr>
          <w:p w14:paraId="2F98AFCD" w14:textId="58BB672B" w:rsidR="00733EB0" w:rsidRPr="00BE7952" w:rsidRDefault="00733EB0" w:rsidP="00733EB0">
            <w:pPr>
              <w:ind w:left="-108" w:right="-108"/>
              <w:jc w:val="center"/>
              <w:rPr>
                <w:sz w:val="16"/>
                <w:szCs w:val="16"/>
              </w:rPr>
            </w:pPr>
            <w:r w:rsidRPr="00BE7952">
              <w:rPr>
                <w:sz w:val="16"/>
                <w:szCs w:val="16"/>
              </w:rPr>
              <w:t>ч.1 ст.15.11</w:t>
            </w:r>
          </w:p>
        </w:tc>
        <w:tc>
          <w:tcPr>
            <w:tcW w:w="1134" w:type="dxa"/>
          </w:tcPr>
          <w:p w14:paraId="0F9D1EB9" w14:textId="4CC559AC" w:rsidR="00733EB0" w:rsidRPr="00BE7952" w:rsidRDefault="00733EB0" w:rsidP="00733EB0">
            <w:pPr>
              <w:ind w:left="-108" w:right="-108"/>
              <w:jc w:val="center"/>
              <w:rPr>
                <w:sz w:val="14"/>
                <w:szCs w:val="14"/>
              </w:rPr>
            </w:pPr>
            <w:r w:rsidRPr="00BE7952">
              <w:rPr>
                <w:sz w:val="14"/>
                <w:szCs w:val="14"/>
              </w:rPr>
              <w:t>предупреждение</w:t>
            </w:r>
          </w:p>
        </w:tc>
        <w:tc>
          <w:tcPr>
            <w:tcW w:w="1134" w:type="dxa"/>
          </w:tcPr>
          <w:p w14:paraId="19B04B1E" w14:textId="1E8A4DB2" w:rsidR="00733EB0" w:rsidRPr="00BE7952" w:rsidRDefault="00733EB0" w:rsidP="00733EB0">
            <w:pPr>
              <w:ind w:left="-108" w:right="-108"/>
              <w:jc w:val="center"/>
              <w:rPr>
                <w:sz w:val="16"/>
                <w:szCs w:val="16"/>
              </w:rPr>
            </w:pPr>
            <w:r w:rsidRPr="00BE7952">
              <w:rPr>
                <w:sz w:val="14"/>
                <w:szCs w:val="14"/>
              </w:rPr>
              <w:t>предупреждено</w:t>
            </w:r>
          </w:p>
        </w:tc>
      </w:tr>
      <w:tr w:rsidR="00BE7952" w:rsidRPr="00BE7952" w14:paraId="168DE5B1" w14:textId="77777777" w:rsidTr="00733EB0">
        <w:tc>
          <w:tcPr>
            <w:tcW w:w="704" w:type="dxa"/>
          </w:tcPr>
          <w:p w14:paraId="21E99C08" w14:textId="5AE6E478" w:rsidR="00733EB0" w:rsidRPr="00BE7952" w:rsidRDefault="00733EB0" w:rsidP="00733EB0">
            <w:pPr>
              <w:jc w:val="center"/>
              <w:rPr>
                <w:sz w:val="16"/>
                <w:szCs w:val="16"/>
              </w:rPr>
            </w:pPr>
            <w:r w:rsidRPr="00BE7952">
              <w:rPr>
                <w:sz w:val="16"/>
                <w:szCs w:val="16"/>
              </w:rPr>
              <w:t>97</w:t>
            </w:r>
          </w:p>
        </w:tc>
        <w:tc>
          <w:tcPr>
            <w:tcW w:w="1418" w:type="dxa"/>
          </w:tcPr>
          <w:p w14:paraId="1A13A2B8" w14:textId="66D7A995" w:rsidR="00733EB0" w:rsidRPr="00BE7952" w:rsidRDefault="00733EB0" w:rsidP="00733EB0">
            <w:pPr>
              <w:jc w:val="center"/>
              <w:rPr>
                <w:sz w:val="16"/>
                <w:szCs w:val="16"/>
              </w:rPr>
            </w:pPr>
            <w:r w:rsidRPr="00BE7952">
              <w:rPr>
                <w:sz w:val="16"/>
                <w:szCs w:val="16"/>
              </w:rPr>
              <w:t>97.</w:t>
            </w:r>
            <w:r w:rsidRPr="00BE7952">
              <w:rPr>
                <w:sz w:val="16"/>
                <w:szCs w:val="16"/>
                <w:lang w:val="en-US"/>
              </w:rPr>
              <w:t>mo.msudrf.ru</w:t>
            </w:r>
          </w:p>
        </w:tc>
        <w:tc>
          <w:tcPr>
            <w:tcW w:w="3118" w:type="dxa"/>
          </w:tcPr>
          <w:p w14:paraId="7E562F14" w14:textId="722A85B9" w:rsidR="00733EB0" w:rsidRPr="00BE7952" w:rsidRDefault="00733EB0" w:rsidP="00733EB0">
            <w:pPr>
              <w:jc w:val="center"/>
              <w:rPr>
                <w:sz w:val="16"/>
                <w:szCs w:val="16"/>
              </w:rPr>
            </w:pPr>
            <w:r w:rsidRPr="00BE7952">
              <w:rPr>
                <w:sz w:val="16"/>
                <w:szCs w:val="16"/>
              </w:rPr>
              <w:t>Дело № 5-1472/17 «97 судебный участок»</w:t>
            </w:r>
          </w:p>
        </w:tc>
        <w:tc>
          <w:tcPr>
            <w:tcW w:w="1418" w:type="dxa"/>
          </w:tcPr>
          <w:p w14:paraId="4B5901FC" w14:textId="3E9D5BCF" w:rsidR="00733EB0" w:rsidRPr="00BE7952" w:rsidRDefault="00733EB0" w:rsidP="00733EB0">
            <w:pPr>
              <w:jc w:val="center"/>
              <w:rPr>
                <w:sz w:val="16"/>
                <w:szCs w:val="16"/>
              </w:rPr>
            </w:pPr>
            <w:r w:rsidRPr="00BE7952">
              <w:rPr>
                <w:sz w:val="16"/>
                <w:szCs w:val="16"/>
              </w:rPr>
              <w:t>26.10.2017</w:t>
            </w:r>
          </w:p>
        </w:tc>
        <w:tc>
          <w:tcPr>
            <w:tcW w:w="1134" w:type="dxa"/>
          </w:tcPr>
          <w:p w14:paraId="30ADF3CB" w14:textId="35D7E340" w:rsidR="00733EB0" w:rsidRPr="00BE7952" w:rsidRDefault="00733EB0" w:rsidP="00733EB0">
            <w:pPr>
              <w:ind w:left="-108" w:right="-108"/>
              <w:jc w:val="center"/>
              <w:rPr>
                <w:sz w:val="16"/>
                <w:szCs w:val="16"/>
              </w:rPr>
            </w:pPr>
            <w:r w:rsidRPr="00BE7952">
              <w:rPr>
                <w:sz w:val="16"/>
                <w:szCs w:val="16"/>
              </w:rPr>
              <w:t>ч.1 ст.15.11</w:t>
            </w:r>
          </w:p>
        </w:tc>
        <w:tc>
          <w:tcPr>
            <w:tcW w:w="1134" w:type="dxa"/>
          </w:tcPr>
          <w:p w14:paraId="1C6E8505" w14:textId="3635D9EE" w:rsidR="00733EB0" w:rsidRPr="00BE7952" w:rsidRDefault="00733EB0" w:rsidP="00733EB0">
            <w:pPr>
              <w:ind w:left="-108" w:right="-108"/>
              <w:jc w:val="center"/>
              <w:rPr>
                <w:sz w:val="14"/>
                <w:szCs w:val="14"/>
              </w:rPr>
            </w:pPr>
            <w:r w:rsidRPr="00BE7952">
              <w:rPr>
                <w:sz w:val="14"/>
                <w:szCs w:val="14"/>
              </w:rPr>
              <w:t>предупреждение</w:t>
            </w:r>
          </w:p>
        </w:tc>
        <w:tc>
          <w:tcPr>
            <w:tcW w:w="1134" w:type="dxa"/>
          </w:tcPr>
          <w:p w14:paraId="56F1D53A" w14:textId="3DCFE723" w:rsidR="00733EB0" w:rsidRPr="00BE7952" w:rsidRDefault="00733EB0" w:rsidP="00733EB0">
            <w:pPr>
              <w:ind w:left="-108" w:right="-108"/>
              <w:jc w:val="center"/>
              <w:rPr>
                <w:sz w:val="16"/>
                <w:szCs w:val="16"/>
              </w:rPr>
            </w:pPr>
            <w:r w:rsidRPr="00BE7952">
              <w:rPr>
                <w:sz w:val="14"/>
                <w:szCs w:val="14"/>
              </w:rPr>
              <w:t>предупреждено</w:t>
            </w:r>
          </w:p>
        </w:tc>
      </w:tr>
      <w:tr w:rsidR="00BE7952" w:rsidRPr="00BE7952" w14:paraId="5CA94C00" w14:textId="77777777" w:rsidTr="00733EB0">
        <w:tc>
          <w:tcPr>
            <w:tcW w:w="704" w:type="dxa"/>
          </w:tcPr>
          <w:p w14:paraId="6790DB05" w14:textId="132A5EC7" w:rsidR="00981E8C" w:rsidRPr="00BE7952" w:rsidRDefault="00981E8C" w:rsidP="00981E8C">
            <w:pPr>
              <w:jc w:val="center"/>
              <w:rPr>
                <w:sz w:val="16"/>
                <w:szCs w:val="16"/>
              </w:rPr>
            </w:pPr>
            <w:r w:rsidRPr="00BE7952">
              <w:rPr>
                <w:sz w:val="16"/>
                <w:szCs w:val="16"/>
              </w:rPr>
              <w:t>97</w:t>
            </w:r>
          </w:p>
        </w:tc>
        <w:tc>
          <w:tcPr>
            <w:tcW w:w="1418" w:type="dxa"/>
          </w:tcPr>
          <w:p w14:paraId="3B2F2E20" w14:textId="5B82B030" w:rsidR="00981E8C" w:rsidRPr="00BE7952" w:rsidRDefault="00981E8C" w:rsidP="00AB09D9">
            <w:pPr>
              <w:jc w:val="center"/>
              <w:rPr>
                <w:sz w:val="16"/>
                <w:szCs w:val="16"/>
              </w:rPr>
            </w:pPr>
            <w:r w:rsidRPr="00BE7952">
              <w:rPr>
                <w:sz w:val="16"/>
                <w:szCs w:val="16"/>
              </w:rPr>
              <w:t>97.</w:t>
            </w:r>
            <w:r w:rsidRPr="00BE7952">
              <w:rPr>
                <w:sz w:val="16"/>
                <w:szCs w:val="16"/>
                <w:lang w:val="en-US"/>
              </w:rPr>
              <w:t>mo.msudrf.ru</w:t>
            </w:r>
          </w:p>
        </w:tc>
        <w:tc>
          <w:tcPr>
            <w:tcW w:w="3118" w:type="dxa"/>
          </w:tcPr>
          <w:p w14:paraId="1C095D44" w14:textId="6AC6EA07" w:rsidR="00981E8C" w:rsidRPr="00BE7952" w:rsidRDefault="00981E8C" w:rsidP="00981E8C">
            <w:pPr>
              <w:jc w:val="center"/>
              <w:rPr>
                <w:sz w:val="16"/>
                <w:szCs w:val="16"/>
              </w:rPr>
            </w:pPr>
            <w:r w:rsidRPr="00BE7952">
              <w:rPr>
                <w:sz w:val="16"/>
                <w:szCs w:val="16"/>
              </w:rPr>
              <w:t>Дело № 5-1473/17 «97 судебный участок»</w:t>
            </w:r>
          </w:p>
        </w:tc>
        <w:tc>
          <w:tcPr>
            <w:tcW w:w="1418" w:type="dxa"/>
          </w:tcPr>
          <w:p w14:paraId="2E4BB2CD" w14:textId="1373431A" w:rsidR="00981E8C" w:rsidRPr="00BE7952" w:rsidRDefault="00981E8C" w:rsidP="00981E8C">
            <w:pPr>
              <w:jc w:val="center"/>
              <w:rPr>
                <w:sz w:val="16"/>
                <w:szCs w:val="16"/>
              </w:rPr>
            </w:pPr>
            <w:r w:rsidRPr="00BE7952">
              <w:rPr>
                <w:sz w:val="16"/>
                <w:szCs w:val="16"/>
              </w:rPr>
              <w:t>26.10.2017</w:t>
            </w:r>
          </w:p>
        </w:tc>
        <w:tc>
          <w:tcPr>
            <w:tcW w:w="1134" w:type="dxa"/>
          </w:tcPr>
          <w:p w14:paraId="291725AF" w14:textId="47E1FA69" w:rsidR="00981E8C" w:rsidRPr="00BE7952" w:rsidRDefault="00981E8C" w:rsidP="00981E8C">
            <w:pPr>
              <w:ind w:left="-108" w:right="-108"/>
              <w:jc w:val="center"/>
              <w:rPr>
                <w:sz w:val="16"/>
                <w:szCs w:val="16"/>
              </w:rPr>
            </w:pPr>
            <w:r w:rsidRPr="00BE7952">
              <w:rPr>
                <w:sz w:val="16"/>
                <w:szCs w:val="16"/>
              </w:rPr>
              <w:t>ч.1 ст.15.11</w:t>
            </w:r>
          </w:p>
        </w:tc>
        <w:tc>
          <w:tcPr>
            <w:tcW w:w="1134" w:type="dxa"/>
          </w:tcPr>
          <w:p w14:paraId="780D81CA" w14:textId="7A10B529" w:rsidR="00981E8C" w:rsidRPr="00BE7952" w:rsidRDefault="00981E8C" w:rsidP="00981E8C">
            <w:pPr>
              <w:ind w:left="-108" w:right="-108"/>
              <w:jc w:val="center"/>
              <w:rPr>
                <w:sz w:val="14"/>
                <w:szCs w:val="14"/>
              </w:rPr>
            </w:pPr>
            <w:r w:rsidRPr="00BE7952">
              <w:rPr>
                <w:sz w:val="16"/>
                <w:szCs w:val="16"/>
              </w:rPr>
              <w:t>5000 руб.</w:t>
            </w:r>
          </w:p>
        </w:tc>
        <w:tc>
          <w:tcPr>
            <w:tcW w:w="1134" w:type="dxa"/>
          </w:tcPr>
          <w:p w14:paraId="39390CB5" w14:textId="7F6D6865" w:rsidR="00981E8C" w:rsidRPr="00BE7952" w:rsidRDefault="00981E8C" w:rsidP="00981E8C">
            <w:pPr>
              <w:jc w:val="center"/>
              <w:rPr>
                <w:sz w:val="16"/>
                <w:szCs w:val="16"/>
              </w:rPr>
            </w:pPr>
            <w:r w:rsidRPr="00BE7952">
              <w:rPr>
                <w:sz w:val="16"/>
                <w:szCs w:val="16"/>
              </w:rPr>
              <w:t>5000 руб.</w:t>
            </w:r>
          </w:p>
        </w:tc>
      </w:tr>
      <w:tr w:rsidR="00BE7952" w:rsidRPr="00BE7952" w14:paraId="3C5CB212" w14:textId="77777777" w:rsidTr="00733EB0">
        <w:tc>
          <w:tcPr>
            <w:tcW w:w="704" w:type="dxa"/>
          </w:tcPr>
          <w:p w14:paraId="61D7F289" w14:textId="4B1B77C3" w:rsidR="00733EB0" w:rsidRPr="00BE7952" w:rsidRDefault="00733EB0" w:rsidP="00733EB0">
            <w:pPr>
              <w:jc w:val="center"/>
              <w:rPr>
                <w:sz w:val="16"/>
                <w:szCs w:val="16"/>
              </w:rPr>
            </w:pPr>
            <w:r w:rsidRPr="00BE7952">
              <w:rPr>
                <w:sz w:val="16"/>
                <w:szCs w:val="16"/>
              </w:rPr>
              <w:t>97</w:t>
            </w:r>
          </w:p>
        </w:tc>
        <w:tc>
          <w:tcPr>
            <w:tcW w:w="1418" w:type="dxa"/>
          </w:tcPr>
          <w:p w14:paraId="34806E4D" w14:textId="77CE6281" w:rsidR="00733EB0" w:rsidRPr="00BE7952" w:rsidRDefault="00733EB0" w:rsidP="00733EB0">
            <w:pPr>
              <w:jc w:val="center"/>
              <w:rPr>
                <w:sz w:val="16"/>
                <w:szCs w:val="16"/>
              </w:rPr>
            </w:pPr>
            <w:r w:rsidRPr="00BE7952">
              <w:rPr>
                <w:sz w:val="16"/>
                <w:szCs w:val="16"/>
              </w:rPr>
              <w:t>97.</w:t>
            </w:r>
            <w:r w:rsidRPr="00BE7952">
              <w:rPr>
                <w:sz w:val="16"/>
                <w:szCs w:val="16"/>
                <w:lang w:val="en-US"/>
              </w:rPr>
              <w:t>mo.msudrf.ru</w:t>
            </w:r>
          </w:p>
        </w:tc>
        <w:tc>
          <w:tcPr>
            <w:tcW w:w="3118" w:type="dxa"/>
          </w:tcPr>
          <w:p w14:paraId="3E145577" w14:textId="0FDB12C5" w:rsidR="00733EB0" w:rsidRPr="00BE7952" w:rsidRDefault="00733EB0" w:rsidP="00733EB0">
            <w:pPr>
              <w:jc w:val="center"/>
              <w:rPr>
                <w:sz w:val="16"/>
                <w:szCs w:val="16"/>
              </w:rPr>
            </w:pPr>
            <w:r w:rsidRPr="00BE7952">
              <w:rPr>
                <w:sz w:val="16"/>
                <w:szCs w:val="16"/>
              </w:rPr>
              <w:t>Дело № 5-1474/17 «97 судебный участок»</w:t>
            </w:r>
          </w:p>
        </w:tc>
        <w:tc>
          <w:tcPr>
            <w:tcW w:w="1418" w:type="dxa"/>
          </w:tcPr>
          <w:p w14:paraId="2D1F99BD" w14:textId="5171FE18" w:rsidR="00733EB0" w:rsidRPr="00BE7952" w:rsidRDefault="00733EB0" w:rsidP="00733EB0">
            <w:pPr>
              <w:jc w:val="center"/>
              <w:rPr>
                <w:sz w:val="16"/>
                <w:szCs w:val="16"/>
              </w:rPr>
            </w:pPr>
            <w:r w:rsidRPr="00BE7952">
              <w:rPr>
                <w:sz w:val="16"/>
                <w:szCs w:val="16"/>
              </w:rPr>
              <w:t>26.10.2017</w:t>
            </w:r>
          </w:p>
        </w:tc>
        <w:tc>
          <w:tcPr>
            <w:tcW w:w="1134" w:type="dxa"/>
          </w:tcPr>
          <w:p w14:paraId="3059A387" w14:textId="1D2DC85F" w:rsidR="00733EB0" w:rsidRPr="00BE7952" w:rsidRDefault="00733EB0" w:rsidP="00733EB0">
            <w:pPr>
              <w:ind w:left="-108" w:right="-108"/>
              <w:jc w:val="center"/>
              <w:rPr>
                <w:sz w:val="16"/>
                <w:szCs w:val="16"/>
              </w:rPr>
            </w:pPr>
            <w:r w:rsidRPr="00BE7952">
              <w:rPr>
                <w:sz w:val="16"/>
                <w:szCs w:val="16"/>
              </w:rPr>
              <w:t>ч.1 ст.15.11</w:t>
            </w:r>
          </w:p>
        </w:tc>
        <w:tc>
          <w:tcPr>
            <w:tcW w:w="1134" w:type="dxa"/>
          </w:tcPr>
          <w:p w14:paraId="79E350E6" w14:textId="006C9C56" w:rsidR="00733EB0" w:rsidRPr="00BE7952" w:rsidRDefault="00733EB0" w:rsidP="00733EB0">
            <w:pPr>
              <w:ind w:left="-108" w:right="-108"/>
              <w:jc w:val="center"/>
              <w:rPr>
                <w:sz w:val="16"/>
                <w:szCs w:val="16"/>
              </w:rPr>
            </w:pPr>
            <w:r w:rsidRPr="00BE7952">
              <w:rPr>
                <w:sz w:val="14"/>
                <w:szCs w:val="14"/>
              </w:rPr>
              <w:t>предупреждение</w:t>
            </w:r>
          </w:p>
        </w:tc>
        <w:tc>
          <w:tcPr>
            <w:tcW w:w="1134" w:type="dxa"/>
          </w:tcPr>
          <w:p w14:paraId="20A3861C" w14:textId="06EE16A1" w:rsidR="00733EB0" w:rsidRPr="00BE7952" w:rsidRDefault="00733EB0" w:rsidP="00733EB0">
            <w:pPr>
              <w:ind w:left="-108" w:right="-108"/>
              <w:jc w:val="center"/>
              <w:rPr>
                <w:sz w:val="16"/>
                <w:szCs w:val="16"/>
              </w:rPr>
            </w:pPr>
            <w:r w:rsidRPr="00BE7952">
              <w:rPr>
                <w:sz w:val="14"/>
                <w:szCs w:val="14"/>
              </w:rPr>
              <w:t>предупреждено</w:t>
            </w:r>
          </w:p>
        </w:tc>
      </w:tr>
      <w:tr w:rsidR="00BE7952" w:rsidRPr="00BE7952" w14:paraId="61B5890C" w14:textId="77777777" w:rsidTr="00733EB0">
        <w:tc>
          <w:tcPr>
            <w:tcW w:w="704" w:type="dxa"/>
          </w:tcPr>
          <w:p w14:paraId="09360D93" w14:textId="5BECD680" w:rsidR="00733EB0" w:rsidRPr="00BE7952" w:rsidRDefault="00733EB0" w:rsidP="00733EB0">
            <w:pPr>
              <w:jc w:val="center"/>
              <w:rPr>
                <w:sz w:val="16"/>
                <w:szCs w:val="16"/>
              </w:rPr>
            </w:pPr>
            <w:r w:rsidRPr="00BE7952">
              <w:rPr>
                <w:sz w:val="16"/>
                <w:szCs w:val="16"/>
              </w:rPr>
              <w:t>94</w:t>
            </w:r>
          </w:p>
        </w:tc>
        <w:tc>
          <w:tcPr>
            <w:tcW w:w="1418" w:type="dxa"/>
          </w:tcPr>
          <w:p w14:paraId="79B36D5B" w14:textId="0E686B30" w:rsidR="00733EB0" w:rsidRPr="00BE7952" w:rsidRDefault="00733EB0" w:rsidP="00733EB0">
            <w:pPr>
              <w:jc w:val="center"/>
              <w:rPr>
                <w:sz w:val="16"/>
                <w:szCs w:val="16"/>
              </w:rPr>
            </w:pPr>
            <w:r w:rsidRPr="00BE7952">
              <w:rPr>
                <w:sz w:val="16"/>
                <w:szCs w:val="16"/>
              </w:rPr>
              <w:t>94.</w:t>
            </w:r>
            <w:r w:rsidRPr="00BE7952">
              <w:rPr>
                <w:sz w:val="16"/>
                <w:szCs w:val="16"/>
                <w:lang w:val="en-US"/>
              </w:rPr>
              <w:t>mo</w:t>
            </w:r>
            <w:r w:rsidRPr="00BE7952">
              <w:rPr>
                <w:sz w:val="16"/>
                <w:szCs w:val="16"/>
              </w:rPr>
              <w:t>.</w:t>
            </w:r>
            <w:r w:rsidRPr="00BE7952">
              <w:rPr>
                <w:sz w:val="16"/>
                <w:szCs w:val="16"/>
                <w:lang w:val="en-US"/>
              </w:rPr>
              <w:t>msudrf</w:t>
            </w:r>
            <w:r w:rsidRPr="00BE7952">
              <w:rPr>
                <w:sz w:val="16"/>
                <w:szCs w:val="16"/>
              </w:rPr>
              <w:t>.</w:t>
            </w:r>
            <w:r w:rsidRPr="00BE7952">
              <w:rPr>
                <w:sz w:val="16"/>
                <w:szCs w:val="16"/>
                <w:lang w:val="en-US"/>
              </w:rPr>
              <w:t>ru</w:t>
            </w:r>
          </w:p>
        </w:tc>
        <w:tc>
          <w:tcPr>
            <w:tcW w:w="3118" w:type="dxa"/>
          </w:tcPr>
          <w:p w14:paraId="73773BA9" w14:textId="7722EDD0" w:rsidR="00733EB0" w:rsidRPr="00BE7952" w:rsidRDefault="00733EB0" w:rsidP="00733EB0">
            <w:pPr>
              <w:jc w:val="center"/>
              <w:rPr>
                <w:sz w:val="16"/>
                <w:szCs w:val="16"/>
              </w:rPr>
            </w:pPr>
            <w:r w:rsidRPr="00BE7952">
              <w:rPr>
                <w:sz w:val="16"/>
                <w:szCs w:val="16"/>
              </w:rPr>
              <w:t>Дело № 5-422/2017 г. «94 уч.»</w:t>
            </w:r>
          </w:p>
        </w:tc>
        <w:tc>
          <w:tcPr>
            <w:tcW w:w="1418" w:type="dxa"/>
          </w:tcPr>
          <w:p w14:paraId="4038A91F" w14:textId="0B517A09" w:rsidR="00733EB0" w:rsidRPr="00BE7952" w:rsidRDefault="00733EB0" w:rsidP="00733EB0">
            <w:pPr>
              <w:jc w:val="center"/>
              <w:rPr>
                <w:sz w:val="16"/>
                <w:szCs w:val="16"/>
              </w:rPr>
            </w:pPr>
            <w:r w:rsidRPr="00BE7952">
              <w:rPr>
                <w:sz w:val="16"/>
                <w:szCs w:val="16"/>
              </w:rPr>
              <w:t>02.11.2017</w:t>
            </w:r>
          </w:p>
        </w:tc>
        <w:tc>
          <w:tcPr>
            <w:tcW w:w="1134" w:type="dxa"/>
          </w:tcPr>
          <w:p w14:paraId="3EF88264" w14:textId="7D8E423A" w:rsidR="00733EB0" w:rsidRPr="00BE7952" w:rsidRDefault="00733EB0" w:rsidP="00733EB0">
            <w:pPr>
              <w:ind w:left="-108" w:right="-108"/>
              <w:jc w:val="center"/>
              <w:rPr>
                <w:sz w:val="16"/>
                <w:szCs w:val="16"/>
              </w:rPr>
            </w:pPr>
            <w:r w:rsidRPr="00BE7952">
              <w:rPr>
                <w:sz w:val="16"/>
                <w:szCs w:val="16"/>
              </w:rPr>
              <w:t>ч.1 ст.15.11</w:t>
            </w:r>
          </w:p>
        </w:tc>
        <w:tc>
          <w:tcPr>
            <w:tcW w:w="1134" w:type="dxa"/>
          </w:tcPr>
          <w:p w14:paraId="4BAA1845" w14:textId="7168D4FB" w:rsidR="00733EB0" w:rsidRPr="00BE7952" w:rsidRDefault="00733EB0" w:rsidP="00733EB0">
            <w:pPr>
              <w:jc w:val="center"/>
              <w:rPr>
                <w:sz w:val="16"/>
                <w:szCs w:val="16"/>
              </w:rPr>
            </w:pPr>
            <w:r w:rsidRPr="00BE7952">
              <w:rPr>
                <w:sz w:val="16"/>
                <w:szCs w:val="16"/>
              </w:rPr>
              <w:t>5000 руб.</w:t>
            </w:r>
          </w:p>
        </w:tc>
        <w:tc>
          <w:tcPr>
            <w:tcW w:w="1134" w:type="dxa"/>
          </w:tcPr>
          <w:p w14:paraId="58BCE54C" w14:textId="09988689" w:rsidR="00733EB0" w:rsidRPr="00BE7952" w:rsidRDefault="00733EB0" w:rsidP="00733EB0">
            <w:pPr>
              <w:jc w:val="center"/>
              <w:rPr>
                <w:sz w:val="16"/>
                <w:szCs w:val="16"/>
              </w:rPr>
            </w:pPr>
            <w:r w:rsidRPr="00BE7952">
              <w:rPr>
                <w:sz w:val="16"/>
                <w:szCs w:val="16"/>
              </w:rPr>
              <w:t>5000 руб.</w:t>
            </w:r>
          </w:p>
        </w:tc>
      </w:tr>
      <w:tr w:rsidR="00BE7952" w:rsidRPr="00BE7952" w14:paraId="0BF7A404" w14:textId="77777777" w:rsidTr="00733EB0">
        <w:tc>
          <w:tcPr>
            <w:tcW w:w="704" w:type="dxa"/>
          </w:tcPr>
          <w:p w14:paraId="0190D0A1" w14:textId="365BD4B7" w:rsidR="00733EB0" w:rsidRPr="00BE7952" w:rsidRDefault="00733EB0" w:rsidP="00733EB0">
            <w:pPr>
              <w:jc w:val="center"/>
              <w:rPr>
                <w:sz w:val="16"/>
                <w:szCs w:val="16"/>
              </w:rPr>
            </w:pPr>
            <w:r w:rsidRPr="00BE7952">
              <w:rPr>
                <w:sz w:val="16"/>
                <w:szCs w:val="16"/>
              </w:rPr>
              <w:t>98</w:t>
            </w:r>
          </w:p>
        </w:tc>
        <w:tc>
          <w:tcPr>
            <w:tcW w:w="1418" w:type="dxa"/>
          </w:tcPr>
          <w:p w14:paraId="2BA0532F" w14:textId="25335199" w:rsidR="00733EB0" w:rsidRPr="00BE7952" w:rsidRDefault="00733EB0" w:rsidP="00733EB0">
            <w:pPr>
              <w:jc w:val="center"/>
              <w:rPr>
                <w:sz w:val="16"/>
                <w:szCs w:val="16"/>
              </w:rPr>
            </w:pPr>
            <w:r w:rsidRPr="00BE7952">
              <w:rPr>
                <w:sz w:val="16"/>
                <w:szCs w:val="16"/>
              </w:rPr>
              <w:t>98.</w:t>
            </w:r>
            <w:r w:rsidRPr="00BE7952">
              <w:rPr>
                <w:sz w:val="16"/>
                <w:szCs w:val="16"/>
                <w:lang w:val="en-US"/>
              </w:rPr>
              <w:t>mo</w:t>
            </w:r>
            <w:r w:rsidRPr="00BE7952">
              <w:rPr>
                <w:sz w:val="16"/>
                <w:szCs w:val="16"/>
              </w:rPr>
              <w:t>.</w:t>
            </w:r>
            <w:r w:rsidRPr="00BE7952">
              <w:rPr>
                <w:sz w:val="16"/>
                <w:szCs w:val="16"/>
                <w:lang w:val="en-US"/>
              </w:rPr>
              <w:t>msudrf</w:t>
            </w:r>
            <w:r w:rsidRPr="00BE7952">
              <w:rPr>
                <w:sz w:val="16"/>
                <w:szCs w:val="16"/>
              </w:rPr>
              <w:t>.</w:t>
            </w:r>
            <w:r w:rsidRPr="00BE7952">
              <w:rPr>
                <w:sz w:val="16"/>
                <w:szCs w:val="16"/>
                <w:lang w:val="en-US"/>
              </w:rPr>
              <w:t>ru</w:t>
            </w:r>
          </w:p>
        </w:tc>
        <w:tc>
          <w:tcPr>
            <w:tcW w:w="3118" w:type="dxa"/>
          </w:tcPr>
          <w:p w14:paraId="40A3E95F" w14:textId="413B4D5C" w:rsidR="00733EB0" w:rsidRPr="00BE7952" w:rsidRDefault="00733EB0" w:rsidP="00733EB0">
            <w:pPr>
              <w:jc w:val="center"/>
              <w:rPr>
                <w:sz w:val="16"/>
                <w:szCs w:val="16"/>
              </w:rPr>
            </w:pPr>
            <w:r w:rsidRPr="00BE7952">
              <w:rPr>
                <w:sz w:val="16"/>
                <w:szCs w:val="16"/>
              </w:rPr>
              <w:t>Дело № 5-437/2017 г. «суд. уч. № 98»</w:t>
            </w:r>
          </w:p>
        </w:tc>
        <w:tc>
          <w:tcPr>
            <w:tcW w:w="1418" w:type="dxa"/>
          </w:tcPr>
          <w:p w14:paraId="6B3CC8CC" w14:textId="6DE17C17" w:rsidR="00733EB0" w:rsidRPr="00BE7952" w:rsidRDefault="00733EB0" w:rsidP="00733EB0">
            <w:pPr>
              <w:jc w:val="center"/>
              <w:rPr>
                <w:sz w:val="16"/>
                <w:szCs w:val="16"/>
              </w:rPr>
            </w:pPr>
            <w:r w:rsidRPr="00BE7952">
              <w:rPr>
                <w:sz w:val="16"/>
                <w:szCs w:val="16"/>
              </w:rPr>
              <w:t>06.12.2017</w:t>
            </w:r>
          </w:p>
        </w:tc>
        <w:tc>
          <w:tcPr>
            <w:tcW w:w="1134" w:type="dxa"/>
          </w:tcPr>
          <w:p w14:paraId="15F03632" w14:textId="3DB14237" w:rsidR="00733EB0" w:rsidRPr="00BE7952" w:rsidRDefault="00733EB0" w:rsidP="00733EB0">
            <w:pPr>
              <w:ind w:left="-108" w:right="-108"/>
              <w:jc w:val="center"/>
              <w:rPr>
                <w:sz w:val="16"/>
                <w:szCs w:val="16"/>
              </w:rPr>
            </w:pPr>
            <w:r w:rsidRPr="00BE7952">
              <w:rPr>
                <w:sz w:val="16"/>
                <w:szCs w:val="16"/>
              </w:rPr>
              <w:t>ч.1 ст.15.11</w:t>
            </w:r>
          </w:p>
        </w:tc>
        <w:tc>
          <w:tcPr>
            <w:tcW w:w="1134" w:type="dxa"/>
          </w:tcPr>
          <w:p w14:paraId="3B5BC7D9" w14:textId="0046560A" w:rsidR="00733EB0" w:rsidRPr="00BE7952" w:rsidRDefault="00733EB0" w:rsidP="00733EB0">
            <w:pPr>
              <w:jc w:val="center"/>
              <w:rPr>
                <w:sz w:val="16"/>
                <w:szCs w:val="16"/>
              </w:rPr>
            </w:pPr>
            <w:r w:rsidRPr="00BE7952">
              <w:rPr>
                <w:sz w:val="16"/>
                <w:szCs w:val="16"/>
              </w:rPr>
              <w:t>5000 руб.</w:t>
            </w:r>
          </w:p>
        </w:tc>
        <w:tc>
          <w:tcPr>
            <w:tcW w:w="1134" w:type="dxa"/>
          </w:tcPr>
          <w:p w14:paraId="4B0EA5B3" w14:textId="255F6AF7" w:rsidR="00733EB0" w:rsidRPr="00BE7952" w:rsidRDefault="00733EB0" w:rsidP="00733EB0">
            <w:pPr>
              <w:jc w:val="center"/>
              <w:rPr>
                <w:sz w:val="16"/>
                <w:szCs w:val="16"/>
              </w:rPr>
            </w:pPr>
            <w:r w:rsidRPr="00BE7952">
              <w:rPr>
                <w:sz w:val="16"/>
                <w:szCs w:val="16"/>
              </w:rPr>
              <w:t>5000 руб.</w:t>
            </w:r>
          </w:p>
        </w:tc>
      </w:tr>
      <w:tr w:rsidR="00BE7952" w:rsidRPr="00BE7952" w14:paraId="77DD2D02" w14:textId="77777777" w:rsidTr="00733EB0">
        <w:tc>
          <w:tcPr>
            <w:tcW w:w="704" w:type="dxa"/>
          </w:tcPr>
          <w:p w14:paraId="5D4A2438" w14:textId="2DBE0952" w:rsidR="00733EB0" w:rsidRPr="00BE7952" w:rsidRDefault="00733EB0" w:rsidP="00733EB0">
            <w:pPr>
              <w:jc w:val="center"/>
              <w:rPr>
                <w:sz w:val="16"/>
                <w:szCs w:val="16"/>
              </w:rPr>
            </w:pPr>
            <w:r w:rsidRPr="00BE7952">
              <w:rPr>
                <w:sz w:val="16"/>
                <w:szCs w:val="16"/>
              </w:rPr>
              <w:t>98</w:t>
            </w:r>
          </w:p>
        </w:tc>
        <w:tc>
          <w:tcPr>
            <w:tcW w:w="1418" w:type="dxa"/>
          </w:tcPr>
          <w:p w14:paraId="005C4DD7" w14:textId="6E7865C7" w:rsidR="00733EB0" w:rsidRPr="00BE7952" w:rsidRDefault="00733EB0" w:rsidP="00733EB0">
            <w:pPr>
              <w:jc w:val="center"/>
              <w:rPr>
                <w:sz w:val="16"/>
                <w:szCs w:val="16"/>
              </w:rPr>
            </w:pPr>
            <w:r w:rsidRPr="00BE7952">
              <w:rPr>
                <w:sz w:val="16"/>
                <w:szCs w:val="16"/>
              </w:rPr>
              <w:t>98.</w:t>
            </w:r>
            <w:r w:rsidRPr="00BE7952">
              <w:rPr>
                <w:sz w:val="16"/>
                <w:szCs w:val="16"/>
                <w:lang w:val="en-US"/>
              </w:rPr>
              <w:t>mo</w:t>
            </w:r>
            <w:r w:rsidRPr="00BE7952">
              <w:rPr>
                <w:sz w:val="16"/>
                <w:szCs w:val="16"/>
              </w:rPr>
              <w:t>.</w:t>
            </w:r>
            <w:r w:rsidRPr="00BE7952">
              <w:rPr>
                <w:sz w:val="16"/>
                <w:szCs w:val="16"/>
                <w:lang w:val="en-US"/>
              </w:rPr>
              <w:t>msudrf</w:t>
            </w:r>
            <w:r w:rsidRPr="00BE7952">
              <w:rPr>
                <w:sz w:val="16"/>
                <w:szCs w:val="16"/>
              </w:rPr>
              <w:t>.</w:t>
            </w:r>
            <w:r w:rsidRPr="00BE7952">
              <w:rPr>
                <w:sz w:val="16"/>
                <w:szCs w:val="16"/>
                <w:lang w:val="en-US"/>
              </w:rPr>
              <w:t>ru</w:t>
            </w:r>
          </w:p>
        </w:tc>
        <w:tc>
          <w:tcPr>
            <w:tcW w:w="3118" w:type="dxa"/>
          </w:tcPr>
          <w:p w14:paraId="7022EE3F" w14:textId="7D2A4390" w:rsidR="00733EB0" w:rsidRPr="00BE7952" w:rsidRDefault="00733EB0" w:rsidP="00733EB0">
            <w:pPr>
              <w:jc w:val="center"/>
              <w:rPr>
                <w:sz w:val="16"/>
                <w:szCs w:val="16"/>
              </w:rPr>
            </w:pPr>
            <w:r w:rsidRPr="00BE7952">
              <w:rPr>
                <w:sz w:val="16"/>
                <w:szCs w:val="16"/>
              </w:rPr>
              <w:t>Дело № 5-438/2017 г. «суд. уч. № 98»</w:t>
            </w:r>
          </w:p>
        </w:tc>
        <w:tc>
          <w:tcPr>
            <w:tcW w:w="1418" w:type="dxa"/>
          </w:tcPr>
          <w:p w14:paraId="071AC91F" w14:textId="4E48D870" w:rsidR="00733EB0" w:rsidRPr="00BE7952" w:rsidRDefault="00733EB0" w:rsidP="00733EB0">
            <w:pPr>
              <w:jc w:val="center"/>
              <w:rPr>
                <w:sz w:val="16"/>
                <w:szCs w:val="16"/>
              </w:rPr>
            </w:pPr>
            <w:r w:rsidRPr="00BE7952">
              <w:rPr>
                <w:sz w:val="16"/>
                <w:szCs w:val="16"/>
              </w:rPr>
              <w:t>06.12.2017</w:t>
            </w:r>
          </w:p>
        </w:tc>
        <w:tc>
          <w:tcPr>
            <w:tcW w:w="1134" w:type="dxa"/>
          </w:tcPr>
          <w:p w14:paraId="29A27138" w14:textId="5BA4270A" w:rsidR="00733EB0" w:rsidRPr="00BE7952" w:rsidRDefault="00733EB0" w:rsidP="00733EB0">
            <w:pPr>
              <w:ind w:left="-108" w:right="-108"/>
              <w:jc w:val="center"/>
              <w:rPr>
                <w:sz w:val="16"/>
                <w:szCs w:val="16"/>
              </w:rPr>
            </w:pPr>
            <w:r w:rsidRPr="00BE7952">
              <w:rPr>
                <w:sz w:val="16"/>
                <w:szCs w:val="16"/>
              </w:rPr>
              <w:t>ч.1 ст.15.11</w:t>
            </w:r>
          </w:p>
        </w:tc>
        <w:tc>
          <w:tcPr>
            <w:tcW w:w="1134" w:type="dxa"/>
          </w:tcPr>
          <w:p w14:paraId="57DE4BB5" w14:textId="2321BAB5" w:rsidR="00733EB0" w:rsidRPr="00BE7952" w:rsidRDefault="00733EB0" w:rsidP="00733EB0">
            <w:pPr>
              <w:ind w:left="-108" w:right="-108"/>
              <w:jc w:val="center"/>
              <w:rPr>
                <w:sz w:val="16"/>
                <w:szCs w:val="16"/>
              </w:rPr>
            </w:pPr>
            <w:r w:rsidRPr="00BE7952">
              <w:rPr>
                <w:sz w:val="14"/>
                <w:szCs w:val="14"/>
              </w:rPr>
              <w:t>предупреждение</w:t>
            </w:r>
          </w:p>
        </w:tc>
        <w:tc>
          <w:tcPr>
            <w:tcW w:w="1134" w:type="dxa"/>
          </w:tcPr>
          <w:p w14:paraId="060B3AD8" w14:textId="01811945" w:rsidR="00733EB0" w:rsidRPr="00BE7952" w:rsidRDefault="00733EB0" w:rsidP="00733EB0">
            <w:pPr>
              <w:ind w:left="-108" w:right="-108"/>
              <w:jc w:val="center"/>
              <w:rPr>
                <w:sz w:val="16"/>
                <w:szCs w:val="16"/>
              </w:rPr>
            </w:pPr>
            <w:r w:rsidRPr="00BE7952">
              <w:rPr>
                <w:sz w:val="14"/>
                <w:szCs w:val="14"/>
              </w:rPr>
              <w:t>предупреждено</w:t>
            </w:r>
          </w:p>
        </w:tc>
      </w:tr>
      <w:tr w:rsidR="00BE7952" w:rsidRPr="00BE7952" w14:paraId="39AB7599" w14:textId="77777777" w:rsidTr="00733EB0">
        <w:tc>
          <w:tcPr>
            <w:tcW w:w="704" w:type="dxa"/>
          </w:tcPr>
          <w:p w14:paraId="3ABB26A0" w14:textId="0B4AF58F" w:rsidR="00733EB0" w:rsidRPr="00BE7952" w:rsidRDefault="00733EB0" w:rsidP="00733EB0">
            <w:pPr>
              <w:jc w:val="center"/>
              <w:rPr>
                <w:sz w:val="16"/>
                <w:szCs w:val="16"/>
              </w:rPr>
            </w:pPr>
            <w:r w:rsidRPr="00BE7952">
              <w:rPr>
                <w:sz w:val="16"/>
                <w:szCs w:val="16"/>
              </w:rPr>
              <w:t>98</w:t>
            </w:r>
          </w:p>
        </w:tc>
        <w:tc>
          <w:tcPr>
            <w:tcW w:w="1418" w:type="dxa"/>
          </w:tcPr>
          <w:p w14:paraId="38C59860" w14:textId="55BB2B44" w:rsidR="00733EB0" w:rsidRPr="00BE7952" w:rsidRDefault="00733EB0" w:rsidP="00733EB0">
            <w:pPr>
              <w:jc w:val="center"/>
              <w:rPr>
                <w:sz w:val="16"/>
                <w:szCs w:val="16"/>
              </w:rPr>
            </w:pPr>
            <w:r w:rsidRPr="00BE7952">
              <w:rPr>
                <w:sz w:val="16"/>
                <w:szCs w:val="16"/>
              </w:rPr>
              <w:t>98.</w:t>
            </w:r>
            <w:r w:rsidRPr="00BE7952">
              <w:rPr>
                <w:sz w:val="16"/>
                <w:szCs w:val="16"/>
                <w:lang w:val="en-US"/>
              </w:rPr>
              <w:t>mo</w:t>
            </w:r>
            <w:r w:rsidRPr="00BE7952">
              <w:rPr>
                <w:sz w:val="16"/>
                <w:szCs w:val="16"/>
              </w:rPr>
              <w:t>.</w:t>
            </w:r>
            <w:r w:rsidRPr="00BE7952">
              <w:rPr>
                <w:sz w:val="16"/>
                <w:szCs w:val="16"/>
                <w:lang w:val="en-US"/>
              </w:rPr>
              <w:t>msudrf</w:t>
            </w:r>
            <w:r w:rsidRPr="00BE7952">
              <w:rPr>
                <w:sz w:val="16"/>
                <w:szCs w:val="16"/>
              </w:rPr>
              <w:t>.</w:t>
            </w:r>
            <w:r w:rsidRPr="00BE7952">
              <w:rPr>
                <w:sz w:val="16"/>
                <w:szCs w:val="16"/>
                <w:lang w:val="en-US"/>
              </w:rPr>
              <w:t>ru</w:t>
            </w:r>
          </w:p>
        </w:tc>
        <w:tc>
          <w:tcPr>
            <w:tcW w:w="3118" w:type="dxa"/>
          </w:tcPr>
          <w:p w14:paraId="0F7362F6" w14:textId="6D3BF8AD" w:rsidR="00733EB0" w:rsidRPr="00BE7952" w:rsidRDefault="00733EB0" w:rsidP="00733EB0">
            <w:pPr>
              <w:jc w:val="center"/>
              <w:rPr>
                <w:sz w:val="16"/>
                <w:szCs w:val="16"/>
              </w:rPr>
            </w:pPr>
            <w:r w:rsidRPr="00BE7952">
              <w:rPr>
                <w:sz w:val="16"/>
                <w:szCs w:val="16"/>
              </w:rPr>
              <w:t>Дело № 5-439/2017 г. «суд. уч. № 98»</w:t>
            </w:r>
          </w:p>
        </w:tc>
        <w:tc>
          <w:tcPr>
            <w:tcW w:w="1418" w:type="dxa"/>
          </w:tcPr>
          <w:p w14:paraId="58A820CD" w14:textId="72F4DC8D" w:rsidR="00733EB0" w:rsidRPr="00BE7952" w:rsidRDefault="00733EB0" w:rsidP="00733EB0">
            <w:pPr>
              <w:jc w:val="center"/>
              <w:rPr>
                <w:sz w:val="16"/>
                <w:szCs w:val="16"/>
              </w:rPr>
            </w:pPr>
            <w:r w:rsidRPr="00BE7952">
              <w:rPr>
                <w:sz w:val="16"/>
                <w:szCs w:val="16"/>
              </w:rPr>
              <w:t>06.12.2017</w:t>
            </w:r>
          </w:p>
        </w:tc>
        <w:tc>
          <w:tcPr>
            <w:tcW w:w="1134" w:type="dxa"/>
          </w:tcPr>
          <w:p w14:paraId="44FF4378" w14:textId="36BE07A8" w:rsidR="00733EB0" w:rsidRPr="00BE7952" w:rsidRDefault="00733EB0" w:rsidP="00733EB0">
            <w:pPr>
              <w:ind w:left="-108" w:right="-108"/>
              <w:jc w:val="center"/>
              <w:rPr>
                <w:sz w:val="16"/>
                <w:szCs w:val="16"/>
              </w:rPr>
            </w:pPr>
            <w:r w:rsidRPr="00BE7952">
              <w:rPr>
                <w:sz w:val="16"/>
                <w:szCs w:val="16"/>
              </w:rPr>
              <w:t>ч.1 ст.15.11</w:t>
            </w:r>
          </w:p>
        </w:tc>
        <w:tc>
          <w:tcPr>
            <w:tcW w:w="1134" w:type="dxa"/>
          </w:tcPr>
          <w:p w14:paraId="0FCC3B1F" w14:textId="33388A61" w:rsidR="00733EB0" w:rsidRPr="00BE7952" w:rsidRDefault="00733EB0" w:rsidP="00733EB0">
            <w:pPr>
              <w:ind w:left="-108" w:right="-108"/>
              <w:jc w:val="center"/>
              <w:rPr>
                <w:sz w:val="16"/>
                <w:szCs w:val="16"/>
              </w:rPr>
            </w:pPr>
            <w:r w:rsidRPr="00BE7952">
              <w:rPr>
                <w:sz w:val="14"/>
                <w:szCs w:val="14"/>
              </w:rPr>
              <w:t>предупреждение</w:t>
            </w:r>
          </w:p>
        </w:tc>
        <w:tc>
          <w:tcPr>
            <w:tcW w:w="1134" w:type="dxa"/>
          </w:tcPr>
          <w:p w14:paraId="2904D6A6" w14:textId="50B3180C" w:rsidR="00733EB0" w:rsidRPr="00BE7952" w:rsidRDefault="00733EB0" w:rsidP="00733EB0">
            <w:pPr>
              <w:ind w:left="-108" w:right="-108"/>
              <w:jc w:val="center"/>
              <w:rPr>
                <w:sz w:val="16"/>
                <w:szCs w:val="16"/>
              </w:rPr>
            </w:pPr>
            <w:r w:rsidRPr="00BE7952">
              <w:rPr>
                <w:sz w:val="14"/>
                <w:szCs w:val="14"/>
              </w:rPr>
              <w:t>предупреждено</w:t>
            </w:r>
          </w:p>
        </w:tc>
      </w:tr>
      <w:tr w:rsidR="00733EB0" w:rsidRPr="00BE7952" w14:paraId="2DB366DC" w14:textId="77777777" w:rsidTr="00733EB0">
        <w:tc>
          <w:tcPr>
            <w:tcW w:w="704" w:type="dxa"/>
          </w:tcPr>
          <w:p w14:paraId="5EACD556" w14:textId="0879C8E2" w:rsidR="00733EB0" w:rsidRPr="00BE7952" w:rsidRDefault="00733EB0" w:rsidP="00733EB0">
            <w:pPr>
              <w:jc w:val="center"/>
              <w:rPr>
                <w:sz w:val="16"/>
                <w:szCs w:val="16"/>
              </w:rPr>
            </w:pPr>
            <w:r w:rsidRPr="00BE7952">
              <w:rPr>
                <w:sz w:val="16"/>
                <w:szCs w:val="16"/>
              </w:rPr>
              <w:t>98</w:t>
            </w:r>
          </w:p>
        </w:tc>
        <w:tc>
          <w:tcPr>
            <w:tcW w:w="1418" w:type="dxa"/>
          </w:tcPr>
          <w:p w14:paraId="278137A2" w14:textId="431C4618" w:rsidR="00733EB0" w:rsidRPr="00BE7952" w:rsidRDefault="00733EB0" w:rsidP="00733EB0">
            <w:pPr>
              <w:jc w:val="center"/>
              <w:rPr>
                <w:sz w:val="16"/>
                <w:szCs w:val="16"/>
              </w:rPr>
            </w:pPr>
            <w:r w:rsidRPr="00BE7952">
              <w:rPr>
                <w:sz w:val="16"/>
                <w:szCs w:val="16"/>
              </w:rPr>
              <w:t>98.</w:t>
            </w:r>
            <w:r w:rsidRPr="00BE7952">
              <w:rPr>
                <w:sz w:val="16"/>
                <w:szCs w:val="16"/>
                <w:lang w:val="en-US"/>
              </w:rPr>
              <w:t>mo</w:t>
            </w:r>
            <w:r w:rsidRPr="00BE7952">
              <w:rPr>
                <w:sz w:val="16"/>
                <w:szCs w:val="16"/>
              </w:rPr>
              <w:t>.</w:t>
            </w:r>
            <w:r w:rsidRPr="00BE7952">
              <w:rPr>
                <w:sz w:val="16"/>
                <w:szCs w:val="16"/>
                <w:lang w:val="en-US"/>
              </w:rPr>
              <w:t>msudrf</w:t>
            </w:r>
            <w:r w:rsidRPr="00BE7952">
              <w:rPr>
                <w:sz w:val="16"/>
                <w:szCs w:val="16"/>
              </w:rPr>
              <w:t>.</w:t>
            </w:r>
            <w:r w:rsidRPr="00BE7952">
              <w:rPr>
                <w:sz w:val="16"/>
                <w:szCs w:val="16"/>
                <w:lang w:val="en-US"/>
              </w:rPr>
              <w:t>ru</w:t>
            </w:r>
          </w:p>
        </w:tc>
        <w:tc>
          <w:tcPr>
            <w:tcW w:w="3118" w:type="dxa"/>
          </w:tcPr>
          <w:p w14:paraId="23401134" w14:textId="56431E8D" w:rsidR="00733EB0" w:rsidRPr="00BE7952" w:rsidRDefault="00733EB0" w:rsidP="00733EB0">
            <w:pPr>
              <w:jc w:val="center"/>
              <w:rPr>
                <w:sz w:val="16"/>
                <w:szCs w:val="16"/>
              </w:rPr>
            </w:pPr>
            <w:r w:rsidRPr="00BE7952">
              <w:rPr>
                <w:sz w:val="16"/>
                <w:szCs w:val="16"/>
              </w:rPr>
              <w:t>Дело № 5-440/2017 г. «суд. уч. № 98»</w:t>
            </w:r>
          </w:p>
        </w:tc>
        <w:tc>
          <w:tcPr>
            <w:tcW w:w="1418" w:type="dxa"/>
          </w:tcPr>
          <w:p w14:paraId="6BE0B913" w14:textId="2A4D361B" w:rsidR="00733EB0" w:rsidRPr="00BE7952" w:rsidRDefault="00733EB0" w:rsidP="00733EB0">
            <w:pPr>
              <w:jc w:val="center"/>
              <w:rPr>
                <w:sz w:val="16"/>
                <w:szCs w:val="16"/>
              </w:rPr>
            </w:pPr>
            <w:r w:rsidRPr="00BE7952">
              <w:rPr>
                <w:sz w:val="16"/>
                <w:szCs w:val="16"/>
              </w:rPr>
              <w:t>06.12.2017</w:t>
            </w:r>
          </w:p>
        </w:tc>
        <w:tc>
          <w:tcPr>
            <w:tcW w:w="1134" w:type="dxa"/>
          </w:tcPr>
          <w:p w14:paraId="27290F28" w14:textId="6F216899" w:rsidR="00733EB0" w:rsidRPr="00BE7952" w:rsidRDefault="00733EB0" w:rsidP="00733EB0">
            <w:pPr>
              <w:ind w:left="-108" w:right="-108"/>
              <w:jc w:val="center"/>
              <w:rPr>
                <w:sz w:val="16"/>
                <w:szCs w:val="16"/>
              </w:rPr>
            </w:pPr>
            <w:r w:rsidRPr="00BE7952">
              <w:rPr>
                <w:sz w:val="16"/>
                <w:szCs w:val="16"/>
              </w:rPr>
              <w:t>ч.1 ст.15.11</w:t>
            </w:r>
          </w:p>
        </w:tc>
        <w:tc>
          <w:tcPr>
            <w:tcW w:w="1134" w:type="dxa"/>
          </w:tcPr>
          <w:p w14:paraId="6D3731BE" w14:textId="6FB697A9" w:rsidR="00733EB0" w:rsidRPr="00BE7952" w:rsidRDefault="00733EB0" w:rsidP="00733EB0">
            <w:pPr>
              <w:jc w:val="center"/>
              <w:rPr>
                <w:sz w:val="16"/>
                <w:szCs w:val="16"/>
              </w:rPr>
            </w:pPr>
            <w:r w:rsidRPr="00BE7952">
              <w:rPr>
                <w:sz w:val="16"/>
                <w:szCs w:val="16"/>
              </w:rPr>
              <w:t>5000 руб.</w:t>
            </w:r>
          </w:p>
        </w:tc>
        <w:tc>
          <w:tcPr>
            <w:tcW w:w="1134" w:type="dxa"/>
          </w:tcPr>
          <w:p w14:paraId="797C3969" w14:textId="4AE525C1" w:rsidR="00733EB0" w:rsidRPr="00BE7952" w:rsidRDefault="00733EB0" w:rsidP="00733EB0">
            <w:pPr>
              <w:jc w:val="center"/>
              <w:rPr>
                <w:sz w:val="16"/>
                <w:szCs w:val="16"/>
              </w:rPr>
            </w:pPr>
            <w:r w:rsidRPr="00BE7952">
              <w:rPr>
                <w:sz w:val="16"/>
                <w:szCs w:val="16"/>
              </w:rPr>
              <w:t>5000 руб.</w:t>
            </w:r>
          </w:p>
        </w:tc>
      </w:tr>
    </w:tbl>
    <w:p w14:paraId="5EEDBB07" w14:textId="77777777" w:rsidR="00FA7054" w:rsidRPr="00BE7952" w:rsidRDefault="00FA7054" w:rsidP="00FA7054">
      <w:pPr>
        <w:spacing w:after="0" w:line="240" w:lineRule="auto"/>
        <w:jc w:val="both"/>
      </w:pPr>
    </w:p>
    <w:p w14:paraId="680CC2D5" w14:textId="698DA638" w:rsidR="00F20F5C" w:rsidRPr="00BE7952" w:rsidRDefault="00F20F5C" w:rsidP="00F20F5C">
      <w:pPr>
        <w:spacing w:after="0" w:line="240" w:lineRule="auto"/>
        <w:ind w:firstLine="567"/>
        <w:jc w:val="both"/>
      </w:pPr>
      <w:r w:rsidRPr="00BE7952">
        <w:t xml:space="preserve">За нарушение бюджетного законодательства от виновных должностных лиц (по 17 </w:t>
      </w:r>
      <w:r w:rsidR="00B472DA" w:rsidRPr="00BE7952">
        <w:t>постановлениям</w:t>
      </w:r>
      <w:r w:rsidRPr="00BE7952">
        <w:t>) в доход местного бюджета поступили административные штрафы в размере 59,5</w:t>
      </w:r>
      <w:r w:rsidR="00B472DA" w:rsidRPr="00BE7952">
        <w:t>36</w:t>
      </w:r>
      <w:r w:rsidRPr="00BE7952">
        <w:t xml:space="preserve"> тыс. рублей. </w:t>
      </w:r>
    </w:p>
    <w:p w14:paraId="3F467245" w14:textId="77777777" w:rsidR="00B00A10" w:rsidRPr="00BE7952" w:rsidRDefault="00B00A10" w:rsidP="00740786">
      <w:pPr>
        <w:spacing w:after="0" w:line="240" w:lineRule="auto"/>
        <w:ind w:firstLine="567"/>
        <w:jc w:val="both"/>
      </w:pPr>
    </w:p>
    <w:p w14:paraId="0C9A8BEC" w14:textId="529D1502" w:rsidR="00B00A10" w:rsidRPr="00BE7952" w:rsidRDefault="00D23A46" w:rsidP="00740786">
      <w:pPr>
        <w:spacing w:after="0" w:line="240" w:lineRule="auto"/>
        <w:ind w:firstLine="567"/>
        <w:jc w:val="both"/>
      </w:pPr>
      <w:r w:rsidRPr="00BE7952">
        <w:t>В 201</w:t>
      </w:r>
      <w:r w:rsidR="00F13A1D" w:rsidRPr="00BE7952">
        <w:t>7</w:t>
      </w:r>
      <w:r w:rsidRPr="00BE7952">
        <w:t xml:space="preserve"> году в рамках осуществления предварительного контроля контрольно-счётной палатой проведено </w:t>
      </w:r>
      <w:r w:rsidR="00C676B5" w:rsidRPr="00BE7952">
        <w:rPr>
          <w:bCs/>
        </w:rPr>
        <w:t>58</w:t>
      </w:r>
      <w:r w:rsidRPr="00BE7952">
        <w:t xml:space="preserve"> экспертно-аналитическ</w:t>
      </w:r>
      <w:r w:rsidR="00CD696D" w:rsidRPr="00BE7952">
        <w:t>их</w:t>
      </w:r>
      <w:r w:rsidRPr="00BE7952">
        <w:t xml:space="preserve"> мероприяти</w:t>
      </w:r>
      <w:r w:rsidR="00CD696D" w:rsidRPr="00BE7952">
        <w:t>й</w:t>
      </w:r>
      <w:r w:rsidR="00010AF1">
        <w:t xml:space="preserve">, в том числе: </w:t>
      </w:r>
    </w:p>
    <w:p w14:paraId="57D0D994" w14:textId="77777777" w:rsidR="00B00A10" w:rsidRPr="00BE7952" w:rsidRDefault="00B00A10" w:rsidP="00740786">
      <w:pPr>
        <w:spacing w:after="0" w:line="240" w:lineRule="auto"/>
        <w:ind w:firstLine="567"/>
        <w:jc w:val="both"/>
      </w:pPr>
      <w:r w:rsidRPr="00BE7952">
        <w:t xml:space="preserve">- </w:t>
      </w:r>
      <w:r w:rsidR="00C676B5" w:rsidRPr="00BE7952">
        <w:t>на проекты решений представительного органа о бюджете – 43;</w:t>
      </w:r>
      <w:r w:rsidR="008A21EC" w:rsidRPr="00BE7952">
        <w:t xml:space="preserve"> </w:t>
      </w:r>
    </w:p>
    <w:p w14:paraId="371A8A03" w14:textId="77777777" w:rsidR="00B00A10" w:rsidRPr="00BE7952" w:rsidRDefault="00B00A10" w:rsidP="00740786">
      <w:pPr>
        <w:spacing w:after="0" w:line="240" w:lineRule="auto"/>
        <w:ind w:firstLine="567"/>
        <w:jc w:val="both"/>
        <w:rPr>
          <w:bCs/>
        </w:rPr>
      </w:pPr>
      <w:r w:rsidRPr="00BE7952">
        <w:t xml:space="preserve">- </w:t>
      </w:r>
      <w:r w:rsidR="008A21EC" w:rsidRPr="00BE7952">
        <w:t xml:space="preserve">на проекты муниципальных правовых актов – </w:t>
      </w:r>
      <w:r w:rsidR="00C676B5" w:rsidRPr="00BE7952">
        <w:rPr>
          <w:bCs/>
        </w:rPr>
        <w:t>15</w:t>
      </w:r>
      <w:r w:rsidR="003113DB" w:rsidRPr="00BE7952">
        <w:rPr>
          <w:bCs/>
        </w:rPr>
        <w:t xml:space="preserve">. </w:t>
      </w:r>
    </w:p>
    <w:p w14:paraId="6E29F4AB" w14:textId="70FD8F56" w:rsidR="008A21EC" w:rsidRPr="00BE7952" w:rsidRDefault="003113DB" w:rsidP="00740786">
      <w:pPr>
        <w:spacing w:after="0" w:line="240" w:lineRule="auto"/>
        <w:ind w:firstLine="567"/>
        <w:jc w:val="both"/>
        <w:rPr>
          <w:bCs/>
        </w:rPr>
      </w:pPr>
      <w:r w:rsidRPr="00BE7952">
        <w:rPr>
          <w:bCs/>
        </w:rPr>
        <w:t>Кроме того</w:t>
      </w:r>
      <w:r w:rsidR="0056772E" w:rsidRPr="00BE7952">
        <w:rPr>
          <w:bCs/>
        </w:rPr>
        <w:t>,</w:t>
      </w:r>
      <w:r w:rsidRPr="00BE7952">
        <w:rPr>
          <w:bCs/>
        </w:rPr>
        <w:t xml:space="preserve"> в отчетном периоде контрольно-счетным органом</w:t>
      </w:r>
      <w:r w:rsidR="008A21EC" w:rsidRPr="00BE7952">
        <w:t xml:space="preserve"> </w:t>
      </w:r>
      <w:r w:rsidR="00C676B5" w:rsidRPr="00BE7952">
        <w:t>проведен</w:t>
      </w:r>
      <w:r w:rsidRPr="00BE7952">
        <w:t>о</w:t>
      </w:r>
      <w:r w:rsidR="00C676B5" w:rsidRPr="00BE7952">
        <w:t xml:space="preserve"> </w:t>
      </w:r>
      <w:r w:rsidRPr="00BE7952">
        <w:t xml:space="preserve">14 </w:t>
      </w:r>
      <w:r w:rsidR="00C676B5" w:rsidRPr="00BE7952">
        <w:t>мониторингов (</w:t>
      </w:r>
      <w:r w:rsidRPr="00BE7952">
        <w:t xml:space="preserve">с </w:t>
      </w:r>
      <w:r w:rsidR="008A21EC" w:rsidRPr="00BE7952">
        <w:t>подготов</w:t>
      </w:r>
      <w:r w:rsidRPr="00BE7952">
        <w:t>кой</w:t>
      </w:r>
      <w:r w:rsidR="008A21EC" w:rsidRPr="00BE7952">
        <w:t xml:space="preserve"> информационных материалов</w:t>
      </w:r>
      <w:r w:rsidR="00C676B5" w:rsidRPr="00BE7952">
        <w:t>)</w:t>
      </w:r>
      <w:r w:rsidR="008A21EC" w:rsidRPr="00BE7952">
        <w:t xml:space="preserve"> о ходе исполнения </w:t>
      </w:r>
      <w:r w:rsidRPr="00BE7952">
        <w:t>бюджетов и пр</w:t>
      </w:r>
      <w:r w:rsidR="008A21EC" w:rsidRPr="00BE7952">
        <w:t>оведен</w:t>
      </w:r>
      <w:r w:rsidRPr="00BE7952">
        <w:t>о</w:t>
      </w:r>
      <w:r w:rsidR="008A21EC" w:rsidRPr="00BE7952">
        <w:t xml:space="preserve"> </w:t>
      </w:r>
      <w:r w:rsidRPr="00BE7952">
        <w:t xml:space="preserve">5 </w:t>
      </w:r>
      <w:r w:rsidR="008A21EC" w:rsidRPr="00BE7952">
        <w:t>внешних проверок годовых отчетов об исполнении бюджетов муниципальных образований за 201</w:t>
      </w:r>
      <w:r w:rsidRPr="00BE7952">
        <w:t>6</w:t>
      </w:r>
      <w:r w:rsidR="008A21EC" w:rsidRPr="00BE7952">
        <w:t xml:space="preserve"> год.</w:t>
      </w:r>
    </w:p>
    <w:p w14:paraId="11C18EF4" w14:textId="70BF32BD" w:rsidR="000811AA" w:rsidRPr="00BE7952" w:rsidRDefault="00D23A46" w:rsidP="00740786">
      <w:pPr>
        <w:spacing w:after="0" w:line="240" w:lineRule="auto"/>
        <w:jc w:val="both"/>
      </w:pPr>
      <w:r w:rsidRPr="00BE7952">
        <w:tab/>
      </w:r>
      <w:r w:rsidR="0A1843B3" w:rsidRPr="00BE7952">
        <w:t>По результатам проведенных финансово-экономических экспертиз, в адрес разработчиков проектов муниципальных правовых актов направлены заключения с выводами о соответствии проектов действующему законодательству и предложениями о возможности принятия муниципальных правовых актов с уточнениями.</w:t>
      </w:r>
    </w:p>
    <w:p w14:paraId="1045E12A" w14:textId="55591BF3" w:rsidR="000811AA" w:rsidRPr="00BE7952" w:rsidRDefault="0A1843B3" w:rsidP="00740786">
      <w:pPr>
        <w:widowControl w:val="0"/>
        <w:spacing w:after="0" w:line="240" w:lineRule="auto"/>
        <w:ind w:firstLine="567"/>
        <w:jc w:val="both"/>
      </w:pPr>
      <w:r w:rsidRPr="00BE7952">
        <w:t xml:space="preserve"> </w:t>
      </w:r>
    </w:p>
    <w:p w14:paraId="664D2120" w14:textId="18C5C3B2" w:rsidR="000811AA" w:rsidRPr="00F71949" w:rsidRDefault="0A1843B3" w:rsidP="00DA2ACC">
      <w:pPr>
        <w:pStyle w:val="1"/>
        <w:widowControl w:val="0"/>
        <w:spacing w:after="0" w:line="240" w:lineRule="auto"/>
        <w:ind w:firstLine="567"/>
        <w:rPr>
          <w:sz w:val="24"/>
          <w:lang w:val="ru-RU"/>
        </w:rPr>
      </w:pPr>
      <w:r w:rsidRPr="00F71949">
        <w:rPr>
          <w:b/>
          <w:bCs/>
          <w:sz w:val="24"/>
          <w:lang w:val="ru-RU"/>
        </w:rPr>
        <w:t>3. Контроль за формированием и исполнением бюджет</w:t>
      </w:r>
      <w:r w:rsidR="000632DD" w:rsidRPr="00F71949">
        <w:rPr>
          <w:b/>
          <w:bCs/>
          <w:sz w:val="24"/>
          <w:lang w:val="ru-RU"/>
        </w:rPr>
        <w:t>ов</w:t>
      </w:r>
      <w:r w:rsidRPr="00F71949">
        <w:rPr>
          <w:b/>
          <w:bCs/>
          <w:sz w:val="24"/>
          <w:lang w:val="ru-RU"/>
        </w:rPr>
        <w:t xml:space="preserve"> </w:t>
      </w:r>
    </w:p>
    <w:p w14:paraId="5F705249" w14:textId="77777777" w:rsidR="000811AA" w:rsidRPr="00BE7952" w:rsidRDefault="000811AA" w:rsidP="00740786">
      <w:pPr>
        <w:pStyle w:val="1"/>
        <w:widowControl w:val="0"/>
        <w:spacing w:after="0" w:line="240" w:lineRule="auto"/>
        <w:ind w:firstLine="567"/>
        <w:rPr>
          <w:sz w:val="24"/>
          <w:lang w:val="ru-RU"/>
        </w:rPr>
      </w:pPr>
    </w:p>
    <w:p w14:paraId="0319F743" w14:textId="6E5807A9" w:rsidR="000811AA" w:rsidRPr="00BE7952" w:rsidRDefault="0A1843B3" w:rsidP="00740786">
      <w:pPr>
        <w:spacing w:after="0" w:line="240" w:lineRule="auto"/>
        <w:ind w:firstLine="567"/>
        <w:jc w:val="both"/>
      </w:pPr>
      <w:r w:rsidRPr="00BE7952">
        <w:t>В целях анализа и оценки показателей, содержащихся в годовой бюджетной отчетности и сбора информации о финансовой деятельности</w:t>
      </w:r>
      <w:r w:rsidRPr="00BE7952">
        <w:rPr>
          <w:b/>
          <w:bCs/>
        </w:rPr>
        <w:t xml:space="preserve"> </w:t>
      </w:r>
      <w:r w:rsidRPr="00BE7952">
        <w:t xml:space="preserve">главных администраторов бюджетных средств контрольно-счетной палатой в отчетном периоде проведена </w:t>
      </w:r>
      <w:r w:rsidRPr="00BE7952">
        <w:rPr>
          <w:bCs/>
        </w:rPr>
        <w:t>внешняя проверка бюджетной отчетности за 201</w:t>
      </w:r>
      <w:r w:rsidR="00CC745E" w:rsidRPr="00BE7952">
        <w:rPr>
          <w:bCs/>
        </w:rPr>
        <w:t>6</w:t>
      </w:r>
      <w:r w:rsidRPr="00BE7952">
        <w:rPr>
          <w:bCs/>
        </w:rPr>
        <w:t xml:space="preserve"> год главных администраторов бюджетных средств </w:t>
      </w:r>
      <w:r w:rsidR="00CC745E" w:rsidRPr="00BE7952">
        <w:rPr>
          <w:bCs/>
        </w:rPr>
        <w:t xml:space="preserve">(ГАБС) </w:t>
      </w:r>
      <w:r w:rsidRPr="00BE7952">
        <w:rPr>
          <w:bCs/>
        </w:rPr>
        <w:t>Красногорского муниципального района</w:t>
      </w:r>
      <w:r w:rsidR="003113DB" w:rsidRPr="00BE7952">
        <w:rPr>
          <w:bCs/>
        </w:rPr>
        <w:t>, поселений</w:t>
      </w:r>
      <w:r w:rsidRPr="00BE7952">
        <w:t xml:space="preserve">. </w:t>
      </w:r>
    </w:p>
    <w:p w14:paraId="0B6E4E9E" w14:textId="75EC0846" w:rsidR="000811AA" w:rsidRPr="00BE7952" w:rsidRDefault="00722FC7" w:rsidP="00740786">
      <w:pPr>
        <w:spacing w:after="0" w:line="240" w:lineRule="auto"/>
        <w:ind w:firstLine="567"/>
        <w:jc w:val="both"/>
      </w:pPr>
      <w:r w:rsidRPr="00BE7952">
        <w:t>В целях установления достоверности отчетов об исполнении местных бюджетов, оценки соответствия фактического исполнения бюджетов утвержденным плановым назначениям за отчетный финансовый год, оценки уровня достижения исполнения показателей бюджетов по доходам, расходам, утвержденным решениями представительных органов,  контрольно-счетным органом проведена в</w:t>
      </w:r>
      <w:r w:rsidR="0A1843B3" w:rsidRPr="00BE7952">
        <w:rPr>
          <w:bCs/>
          <w:iCs/>
        </w:rPr>
        <w:t xml:space="preserve">нешняя проверка </w:t>
      </w:r>
      <w:r w:rsidRPr="00BE7952">
        <w:rPr>
          <w:bCs/>
          <w:iCs/>
        </w:rPr>
        <w:t>(с подготовкой заключений)</w:t>
      </w:r>
      <w:r w:rsidR="0A1843B3" w:rsidRPr="00BE7952">
        <w:rPr>
          <w:bCs/>
          <w:iCs/>
        </w:rPr>
        <w:t xml:space="preserve"> </w:t>
      </w:r>
      <w:r w:rsidRPr="00BE7952">
        <w:rPr>
          <w:bCs/>
          <w:iCs/>
        </w:rPr>
        <w:t>годовых</w:t>
      </w:r>
      <w:r w:rsidR="0A1843B3" w:rsidRPr="00BE7952">
        <w:rPr>
          <w:bCs/>
          <w:iCs/>
        </w:rPr>
        <w:t xml:space="preserve"> отчет</w:t>
      </w:r>
      <w:r w:rsidRPr="00BE7952">
        <w:rPr>
          <w:bCs/>
          <w:iCs/>
        </w:rPr>
        <w:t>ов</w:t>
      </w:r>
      <w:r w:rsidR="0A1843B3" w:rsidRPr="00BE7952">
        <w:rPr>
          <w:bCs/>
          <w:iCs/>
        </w:rPr>
        <w:t xml:space="preserve"> об исполнении бюджет</w:t>
      </w:r>
      <w:r w:rsidRPr="00BE7952">
        <w:rPr>
          <w:bCs/>
          <w:iCs/>
        </w:rPr>
        <w:t>ов</w:t>
      </w:r>
      <w:r w:rsidR="0A1843B3" w:rsidRPr="00BE7952">
        <w:rPr>
          <w:bCs/>
          <w:iCs/>
        </w:rPr>
        <w:t xml:space="preserve"> Красногорского муниципального района</w:t>
      </w:r>
      <w:r w:rsidRPr="00BE7952">
        <w:rPr>
          <w:bCs/>
          <w:iCs/>
        </w:rPr>
        <w:t xml:space="preserve"> и городских и сельских поселений</w:t>
      </w:r>
      <w:r w:rsidR="0A1843B3" w:rsidRPr="00BE7952">
        <w:rPr>
          <w:bCs/>
          <w:iCs/>
        </w:rPr>
        <w:t xml:space="preserve"> за 201</w:t>
      </w:r>
      <w:r w:rsidR="003113DB" w:rsidRPr="00BE7952">
        <w:rPr>
          <w:bCs/>
          <w:iCs/>
        </w:rPr>
        <w:t>6</w:t>
      </w:r>
      <w:r w:rsidR="0A1843B3" w:rsidRPr="00BE7952">
        <w:rPr>
          <w:bCs/>
          <w:iCs/>
        </w:rPr>
        <w:t xml:space="preserve"> год</w:t>
      </w:r>
      <w:r w:rsidRPr="00BE7952">
        <w:rPr>
          <w:bCs/>
          <w:iCs/>
        </w:rPr>
        <w:t>.</w:t>
      </w:r>
      <w:r w:rsidR="0A1843B3" w:rsidRPr="00BE7952">
        <w:t xml:space="preserve">  Внешняя проверка подтвердила достоверность, прозрачность, социальную ориентированность и соответствие бюджетному законодательству годов</w:t>
      </w:r>
      <w:r w:rsidR="003113DB" w:rsidRPr="00BE7952">
        <w:t>ых</w:t>
      </w:r>
      <w:r w:rsidR="0A1843B3" w:rsidRPr="00BE7952">
        <w:t xml:space="preserve"> отчет</w:t>
      </w:r>
      <w:r w:rsidRPr="00BE7952">
        <w:t>ов</w:t>
      </w:r>
      <w:r w:rsidR="0A1843B3" w:rsidRPr="00BE7952">
        <w:t xml:space="preserve"> </w:t>
      </w:r>
      <w:r w:rsidR="0A1843B3" w:rsidRPr="00BE7952">
        <w:lastRenderedPageBreak/>
        <w:t>об исполнении бюджет</w:t>
      </w:r>
      <w:r w:rsidRPr="00BE7952">
        <w:t>ов</w:t>
      </w:r>
      <w:r w:rsidR="0A1843B3" w:rsidRPr="00BE7952">
        <w:t xml:space="preserve"> Красногорского муниципального района</w:t>
      </w:r>
      <w:r w:rsidRPr="00BE7952">
        <w:t xml:space="preserve"> и поселений</w:t>
      </w:r>
      <w:r w:rsidR="0A1843B3" w:rsidRPr="00BE7952">
        <w:t>. Годов</w:t>
      </w:r>
      <w:r w:rsidRPr="00BE7952">
        <w:t>ые</w:t>
      </w:r>
      <w:r w:rsidR="0A1843B3" w:rsidRPr="00BE7952">
        <w:t xml:space="preserve"> отчет</w:t>
      </w:r>
      <w:r w:rsidRPr="00BE7952">
        <w:t>ы</w:t>
      </w:r>
      <w:r w:rsidR="0A1843B3" w:rsidRPr="00BE7952">
        <w:t xml:space="preserve"> об исполнении бюджет</w:t>
      </w:r>
      <w:r w:rsidRPr="00BE7952">
        <w:t>ов</w:t>
      </w:r>
      <w:r w:rsidR="0A1843B3" w:rsidRPr="00BE7952">
        <w:t xml:space="preserve"> за 201</w:t>
      </w:r>
      <w:r w:rsidR="006C068D" w:rsidRPr="00BE7952">
        <w:t>6</w:t>
      </w:r>
      <w:r w:rsidR="0A1843B3" w:rsidRPr="00BE7952">
        <w:t xml:space="preserve"> год рассмотрен</w:t>
      </w:r>
      <w:r w:rsidRPr="00BE7952">
        <w:t>ы</w:t>
      </w:r>
      <w:r w:rsidR="0A1843B3" w:rsidRPr="00BE7952">
        <w:t xml:space="preserve"> и утвержден</w:t>
      </w:r>
      <w:r w:rsidRPr="00BE7952">
        <w:t>ы</w:t>
      </w:r>
      <w:r w:rsidR="0A1843B3" w:rsidRPr="00BE7952">
        <w:t xml:space="preserve"> </w:t>
      </w:r>
      <w:r w:rsidRPr="00BE7952">
        <w:t>представительным орган</w:t>
      </w:r>
      <w:r w:rsidR="006C068D" w:rsidRPr="00BE7952">
        <w:t>о</w:t>
      </w:r>
      <w:r w:rsidRPr="00BE7952">
        <w:t>м</w:t>
      </w:r>
      <w:r w:rsidR="0A1843B3" w:rsidRPr="00BE7952">
        <w:t xml:space="preserve"> </w:t>
      </w:r>
      <w:r w:rsidR="006C068D" w:rsidRPr="00BE7952">
        <w:t>муниципального образования с учетом мнения контрольно-счетного органа, изложенного в заключениях</w:t>
      </w:r>
      <w:r w:rsidR="0A1843B3" w:rsidRPr="00BE7952">
        <w:t>.</w:t>
      </w:r>
    </w:p>
    <w:p w14:paraId="2FB04074" w14:textId="5CC0EAC0" w:rsidR="00FC5CF3" w:rsidRPr="00BE7952" w:rsidRDefault="00FC5CF3" w:rsidP="006C068D">
      <w:pPr>
        <w:spacing w:after="0" w:line="240" w:lineRule="auto"/>
        <w:ind w:firstLine="567"/>
        <w:jc w:val="both"/>
      </w:pPr>
      <w:r w:rsidRPr="00BE7952">
        <w:t>В 201</w:t>
      </w:r>
      <w:r w:rsidR="006C068D" w:rsidRPr="00BE7952">
        <w:t>7</w:t>
      </w:r>
      <w:r w:rsidRPr="00BE7952">
        <w:t xml:space="preserve"> году в рамках осуществления предварительного контроля контрольно-счётной палатой проведены </w:t>
      </w:r>
      <w:r w:rsidR="006C068D" w:rsidRPr="00BE7952">
        <w:t>экспертизы</w:t>
      </w:r>
      <w:r w:rsidRPr="00BE7952">
        <w:t xml:space="preserve"> проектов </w:t>
      </w:r>
      <w:r w:rsidR="006C068D" w:rsidRPr="00BE7952">
        <w:t xml:space="preserve">решений </w:t>
      </w:r>
      <w:r w:rsidRPr="00BE7952">
        <w:t>о внесении изменений и дополнений в бюджет</w:t>
      </w:r>
      <w:r w:rsidR="006C068D" w:rsidRPr="00BE7952">
        <w:t>ы</w:t>
      </w:r>
      <w:r w:rsidRPr="00BE7952">
        <w:t xml:space="preserve"> Красногорского муниципального района и поселений на 201</w:t>
      </w:r>
      <w:r w:rsidR="006C068D" w:rsidRPr="00BE7952">
        <w:t>7</w:t>
      </w:r>
      <w:r w:rsidRPr="00BE7952">
        <w:t xml:space="preserve"> год</w:t>
      </w:r>
      <w:r w:rsidR="006C068D" w:rsidRPr="00BE7952">
        <w:t>.</w:t>
      </w:r>
      <w:r w:rsidRPr="00BE7952">
        <w:t xml:space="preserve"> </w:t>
      </w:r>
    </w:p>
    <w:p w14:paraId="20308986" w14:textId="2EE829BD" w:rsidR="000811AA" w:rsidRPr="00BE7952" w:rsidRDefault="0A1843B3" w:rsidP="00740786">
      <w:pPr>
        <w:widowControl w:val="0"/>
        <w:spacing w:after="0" w:line="240" w:lineRule="auto"/>
        <w:ind w:firstLine="567"/>
        <w:jc w:val="both"/>
      </w:pPr>
      <w:r w:rsidRPr="00BE7952">
        <w:t>В соответствии с действующим законодательством контрольно-счетной пала</w:t>
      </w:r>
      <w:r w:rsidR="001A7BD3" w:rsidRPr="00BE7952">
        <w:t>той в отчетном периоде проведена</w:t>
      </w:r>
      <w:r w:rsidRPr="00BE7952">
        <w:t xml:space="preserve"> экспертиз</w:t>
      </w:r>
      <w:r w:rsidR="00CC745E" w:rsidRPr="00BE7952">
        <w:t>а</w:t>
      </w:r>
      <w:r w:rsidRPr="00BE7952">
        <w:t xml:space="preserve"> проекта бюджета </w:t>
      </w:r>
      <w:r w:rsidR="006C068D" w:rsidRPr="00BE7952">
        <w:t>городского округа Красногорск</w:t>
      </w:r>
      <w:r w:rsidRPr="00BE7952">
        <w:t xml:space="preserve"> на 201</w:t>
      </w:r>
      <w:r w:rsidR="006C068D" w:rsidRPr="00BE7952">
        <w:t>8</w:t>
      </w:r>
      <w:r w:rsidRPr="00BE7952">
        <w:t xml:space="preserve"> год и плановый период 201</w:t>
      </w:r>
      <w:r w:rsidR="006C068D" w:rsidRPr="00BE7952">
        <w:t>9</w:t>
      </w:r>
      <w:r w:rsidRPr="00BE7952">
        <w:t xml:space="preserve"> и 20</w:t>
      </w:r>
      <w:r w:rsidR="006C068D" w:rsidRPr="00BE7952">
        <w:t>20</w:t>
      </w:r>
      <w:r w:rsidRPr="00BE7952">
        <w:t xml:space="preserve"> годов</w:t>
      </w:r>
      <w:r w:rsidR="001A7BD3" w:rsidRPr="00BE7952">
        <w:t>,</w:t>
      </w:r>
      <w:r w:rsidRPr="00BE7952">
        <w:t xml:space="preserve"> </w:t>
      </w:r>
      <w:r w:rsidR="001A7BD3" w:rsidRPr="00BE7952">
        <w:t>по результатам которой</w:t>
      </w:r>
      <w:r w:rsidRPr="00BE7952">
        <w:t xml:space="preserve"> контрольн</w:t>
      </w:r>
      <w:r w:rsidR="001A7BD3" w:rsidRPr="00BE7952">
        <w:t>о-счетным</w:t>
      </w:r>
      <w:r w:rsidRPr="00BE7952">
        <w:t xml:space="preserve"> органом сделаны выводы о соответствии проекта решения </w:t>
      </w:r>
      <w:r w:rsidR="001A7BD3" w:rsidRPr="00BE7952">
        <w:t>о бюджете</w:t>
      </w:r>
      <w:r w:rsidRPr="00BE7952">
        <w:t xml:space="preserve"> бюджетному законодательству.</w:t>
      </w:r>
    </w:p>
    <w:p w14:paraId="23416408" w14:textId="59FE17A0" w:rsidR="000632DD" w:rsidRPr="00BE7952" w:rsidRDefault="000632DD" w:rsidP="00740786">
      <w:pPr>
        <w:spacing w:after="0" w:line="240" w:lineRule="auto"/>
        <w:ind w:firstLine="567"/>
        <w:jc w:val="both"/>
      </w:pPr>
      <w:r w:rsidRPr="00BE7952">
        <w:rPr>
          <w:rFonts w:eastAsia="Calibri"/>
          <w:lang w:eastAsia="en-US"/>
        </w:rPr>
        <w:t xml:space="preserve">В рамках установленных полномочий в части проведения последующего контроля, контрольно-счетной палатой Красногорского муниципального района </w:t>
      </w:r>
      <w:r w:rsidR="00147E5B" w:rsidRPr="00BE7952">
        <w:rPr>
          <w:rFonts w:eastAsia="Calibri"/>
          <w:lang w:eastAsia="en-US"/>
        </w:rPr>
        <w:t xml:space="preserve">в отчетном периоде </w:t>
      </w:r>
      <w:r w:rsidRPr="00BE7952">
        <w:rPr>
          <w:rFonts w:eastAsia="Calibri"/>
          <w:lang w:eastAsia="en-US"/>
        </w:rPr>
        <w:t>осуществл</w:t>
      </w:r>
      <w:r w:rsidR="00147E5B" w:rsidRPr="00BE7952">
        <w:rPr>
          <w:rFonts w:eastAsia="Calibri"/>
          <w:lang w:eastAsia="en-US"/>
        </w:rPr>
        <w:t>ялся</w:t>
      </w:r>
      <w:r w:rsidRPr="00BE7952">
        <w:rPr>
          <w:rFonts w:eastAsia="Calibri"/>
          <w:lang w:eastAsia="en-US"/>
        </w:rPr>
        <w:t xml:space="preserve"> мониторинг исполнения бюджет</w:t>
      </w:r>
      <w:r w:rsidR="006C068D" w:rsidRPr="00BE7952">
        <w:rPr>
          <w:rFonts w:eastAsia="Calibri"/>
          <w:lang w:eastAsia="en-US"/>
        </w:rPr>
        <w:t>ов</w:t>
      </w:r>
      <w:r w:rsidRPr="00BE7952">
        <w:rPr>
          <w:rFonts w:eastAsia="Calibri"/>
          <w:lang w:eastAsia="en-US"/>
        </w:rPr>
        <w:t xml:space="preserve"> Красногорского муниципального района и бюджетов поселений за 1 квартал, 1 полугодие и 9 месяцев отчетного </w:t>
      </w:r>
      <w:r w:rsidR="00F000BB" w:rsidRPr="00BE7952">
        <w:rPr>
          <w:rFonts w:eastAsia="Calibri"/>
          <w:lang w:eastAsia="en-US"/>
        </w:rPr>
        <w:t>периода</w:t>
      </w:r>
      <w:r w:rsidR="00FC5CF3" w:rsidRPr="00BE7952">
        <w:rPr>
          <w:rFonts w:eastAsia="Calibri"/>
          <w:lang w:eastAsia="en-US"/>
        </w:rPr>
        <w:t>, п</w:t>
      </w:r>
      <w:r w:rsidRPr="00BE7952">
        <w:rPr>
          <w:rFonts w:eastAsia="Calibri"/>
          <w:lang w:eastAsia="en-US"/>
        </w:rPr>
        <w:t xml:space="preserve">о результатам </w:t>
      </w:r>
      <w:r w:rsidR="00FC5CF3" w:rsidRPr="00BE7952">
        <w:rPr>
          <w:rFonts w:eastAsia="Calibri"/>
          <w:lang w:eastAsia="en-US"/>
        </w:rPr>
        <w:t>которых</w:t>
      </w:r>
      <w:r w:rsidRPr="00BE7952">
        <w:rPr>
          <w:rFonts w:eastAsia="Calibri"/>
          <w:lang w:eastAsia="en-US"/>
        </w:rPr>
        <w:t xml:space="preserve"> в адрес глав</w:t>
      </w:r>
      <w:r w:rsidR="00D954D4" w:rsidRPr="00BE7952">
        <w:rPr>
          <w:rFonts w:eastAsia="Calibri"/>
          <w:lang w:eastAsia="en-US"/>
        </w:rPr>
        <w:t>ы</w:t>
      </w:r>
      <w:r w:rsidRPr="00BE7952">
        <w:rPr>
          <w:rFonts w:eastAsia="Calibri"/>
          <w:lang w:eastAsia="en-US"/>
        </w:rPr>
        <w:t xml:space="preserve"> </w:t>
      </w:r>
      <w:r w:rsidR="00D954D4" w:rsidRPr="00BE7952">
        <w:rPr>
          <w:rFonts w:eastAsia="Calibri"/>
          <w:lang w:eastAsia="en-US"/>
        </w:rPr>
        <w:t>городского округа</w:t>
      </w:r>
      <w:r w:rsidRPr="00BE7952">
        <w:rPr>
          <w:rFonts w:eastAsia="Calibri"/>
          <w:lang w:eastAsia="en-US"/>
        </w:rPr>
        <w:t xml:space="preserve">, а также </w:t>
      </w:r>
      <w:r w:rsidR="00F000BB" w:rsidRPr="00BE7952">
        <w:rPr>
          <w:rFonts w:eastAsia="Calibri"/>
          <w:lang w:eastAsia="en-US"/>
        </w:rPr>
        <w:t xml:space="preserve">в адрес </w:t>
      </w:r>
      <w:r w:rsidRPr="00BE7952">
        <w:rPr>
          <w:rFonts w:eastAsia="Calibri"/>
          <w:lang w:eastAsia="en-US"/>
        </w:rPr>
        <w:t>представительн</w:t>
      </w:r>
      <w:r w:rsidR="00D954D4" w:rsidRPr="00BE7952">
        <w:rPr>
          <w:rFonts w:eastAsia="Calibri"/>
          <w:lang w:eastAsia="en-US"/>
        </w:rPr>
        <w:t>ого</w:t>
      </w:r>
      <w:r w:rsidRPr="00BE7952">
        <w:rPr>
          <w:rFonts w:eastAsia="Calibri"/>
          <w:lang w:eastAsia="en-US"/>
        </w:rPr>
        <w:t xml:space="preserve"> орган</w:t>
      </w:r>
      <w:r w:rsidR="00D954D4" w:rsidRPr="00BE7952">
        <w:rPr>
          <w:rFonts w:eastAsia="Calibri"/>
          <w:lang w:eastAsia="en-US"/>
        </w:rPr>
        <w:t>а</w:t>
      </w:r>
      <w:r w:rsidRPr="00BE7952">
        <w:rPr>
          <w:rFonts w:eastAsia="Calibri"/>
          <w:lang w:eastAsia="en-US"/>
        </w:rPr>
        <w:t>, направлены аналитические записки.</w:t>
      </w:r>
    </w:p>
    <w:p w14:paraId="560C2759" w14:textId="77777777" w:rsidR="000811AA" w:rsidRPr="00BE7952" w:rsidRDefault="000811AA" w:rsidP="00740786">
      <w:pPr>
        <w:spacing w:after="0" w:line="240" w:lineRule="auto"/>
        <w:ind w:firstLine="708"/>
        <w:jc w:val="both"/>
      </w:pPr>
    </w:p>
    <w:p w14:paraId="303DB5C2" w14:textId="77777777" w:rsidR="000811AA" w:rsidRPr="00BE7952" w:rsidRDefault="0A1843B3" w:rsidP="00740786">
      <w:pPr>
        <w:pStyle w:val="Textbodyindent"/>
        <w:widowControl w:val="0"/>
        <w:tabs>
          <w:tab w:val="left" w:pos="567"/>
          <w:tab w:val="left" w:pos="1134"/>
          <w:tab w:val="left" w:pos="1701"/>
          <w:tab w:val="left" w:pos="2062"/>
          <w:tab w:val="left" w:pos="2160"/>
        </w:tabs>
        <w:spacing w:after="0" w:line="240" w:lineRule="auto"/>
        <w:ind w:firstLine="567"/>
        <w:rPr>
          <w:sz w:val="24"/>
          <w:lang w:val="ru-RU"/>
        </w:rPr>
      </w:pPr>
      <w:r w:rsidRPr="00BE7952">
        <w:rPr>
          <w:b/>
          <w:bCs/>
          <w:sz w:val="24"/>
          <w:lang w:val="ru-RU"/>
        </w:rPr>
        <w:t xml:space="preserve">4. Основные итоги контрольных мероприятий, проведенных в отчетном году </w:t>
      </w:r>
    </w:p>
    <w:p w14:paraId="32F9CA82" w14:textId="77777777" w:rsidR="000811AA" w:rsidRPr="00BE7952" w:rsidRDefault="000811AA" w:rsidP="00740786">
      <w:pPr>
        <w:spacing w:after="0" w:line="240" w:lineRule="auto"/>
        <w:ind w:firstLine="567"/>
        <w:jc w:val="both"/>
      </w:pPr>
    </w:p>
    <w:p w14:paraId="44BBBFC8" w14:textId="685D5A04" w:rsidR="00ED0376" w:rsidRPr="00BE7952" w:rsidRDefault="0A1843B3" w:rsidP="00740786">
      <w:pPr>
        <w:spacing w:after="0" w:line="240" w:lineRule="auto"/>
        <w:ind w:firstLine="567"/>
        <w:jc w:val="both"/>
        <w:rPr>
          <w:rFonts w:eastAsia="Calibri"/>
          <w:bCs/>
        </w:rPr>
      </w:pPr>
      <w:r w:rsidRPr="00BE7952">
        <w:rPr>
          <w:rFonts w:eastAsia="Calibri"/>
        </w:rPr>
        <w:t xml:space="preserve">В </w:t>
      </w:r>
      <w:r w:rsidR="003A73BA" w:rsidRPr="00BE7952">
        <w:rPr>
          <w:rFonts w:eastAsia="Calibri"/>
        </w:rPr>
        <w:t>плановом порядке</w:t>
      </w:r>
      <w:r w:rsidRPr="00BE7952">
        <w:rPr>
          <w:rFonts w:eastAsia="Calibri"/>
        </w:rPr>
        <w:t xml:space="preserve"> контрольн</w:t>
      </w:r>
      <w:r w:rsidR="003D48AF" w:rsidRPr="00BE7952">
        <w:rPr>
          <w:rFonts w:eastAsia="Calibri"/>
        </w:rPr>
        <w:t>о-счетным</w:t>
      </w:r>
      <w:r w:rsidRPr="00BE7952">
        <w:rPr>
          <w:rFonts w:eastAsia="Calibri"/>
        </w:rPr>
        <w:t xml:space="preserve"> органом был</w:t>
      </w:r>
      <w:r w:rsidR="003A73BA" w:rsidRPr="00BE7952">
        <w:rPr>
          <w:rFonts w:eastAsia="Calibri"/>
        </w:rPr>
        <w:t>о</w:t>
      </w:r>
      <w:r w:rsidRPr="00BE7952">
        <w:rPr>
          <w:rFonts w:eastAsia="Calibri"/>
        </w:rPr>
        <w:t xml:space="preserve"> проведен</w:t>
      </w:r>
      <w:r w:rsidR="003A73BA" w:rsidRPr="00BE7952">
        <w:rPr>
          <w:rFonts w:eastAsia="Calibri"/>
        </w:rPr>
        <w:t>о</w:t>
      </w:r>
      <w:r w:rsidRPr="00BE7952">
        <w:rPr>
          <w:rFonts w:eastAsia="Calibri"/>
        </w:rPr>
        <w:t xml:space="preserve"> </w:t>
      </w:r>
      <w:r w:rsidR="003A73BA" w:rsidRPr="00BE7952">
        <w:rPr>
          <w:rFonts w:eastAsia="Calibri"/>
          <w:bCs/>
        </w:rPr>
        <w:t>16</w:t>
      </w:r>
      <w:r w:rsidRPr="00BE7952">
        <w:rPr>
          <w:rFonts w:eastAsia="Calibri"/>
          <w:bCs/>
        </w:rPr>
        <w:t xml:space="preserve"> </w:t>
      </w:r>
      <w:r w:rsidR="003A73BA" w:rsidRPr="00BE7952">
        <w:rPr>
          <w:rFonts w:eastAsia="Calibri"/>
          <w:bCs/>
        </w:rPr>
        <w:t>контрольных мероприятий</w:t>
      </w:r>
      <w:r w:rsidR="00ED0376" w:rsidRPr="00BE7952">
        <w:rPr>
          <w:rFonts w:eastAsia="Calibri"/>
          <w:bCs/>
        </w:rPr>
        <w:t xml:space="preserve"> на следующих объектах:</w:t>
      </w:r>
    </w:p>
    <w:p w14:paraId="2F9B11D3" w14:textId="168C4642" w:rsidR="00ED0376" w:rsidRPr="00BE7952" w:rsidRDefault="00ED0376" w:rsidP="00740786">
      <w:pPr>
        <w:spacing w:after="0" w:line="240" w:lineRule="auto"/>
        <w:ind w:firstLine="567"/>
        <w:jc w:val="both"/>
      </w:pPr>
      <w:r w:rsidRPr="00BE7952">
        <w:t>- автономное учреждение культуры «Парки Красногорска»;</w:t>
      </w:r>
    </w:p>
    <w:p w14:paraId="5372105A" w14:textId="77777777" w:rsidR="00B92F7B" w:rsidRPr="00BE7952" w:rsidRDefault="00B92F7B" w:rsidP="00B92F7B">
      <w:pPr>
        <w:spacing w:after="0" w:line="240" w:lineRule="auto"/>
        <w:ind w:firstLine="567"/>
        <w:jc w:val="both"/>
      </w:pPr>
      <w:r w:rsidRPr="00BE7952">
        <w:t>- муниципальное автономное учреждение «Спортивно-оздоровительный комплекс «Старт»;</w:t>
      </w:r>
    </w:p>
    <w:p w14:paraId="13F519BA" w14:textId="77777777" w:rsidR="00B92F7B" w:rsidRPr="00BE7952" w:rsidRDefault="00B92F7B" w:rsidP="00B92F7B">
      <w:pPr>
        <w:spacing w:after="0" w:line="240" w:lineRule="auto"/>
        <w:ind w:firstLine="567"/>
        <w:jc w:val="both"/>
      </w:pPr>
      <w:r w:rsidRPr="00BE7952">
        <w:t>- автономная некоммерческая организация «Культурно-просветительский центр «Красногорская филармония»;</w:t>
      </w:r>
    </w:p>
    <w:p w14:paraId="2321BB62" w14:textId="160B511A" w:rsidR="00ED0376" w:rsidRPr="00BE7952" w:rsidRDefault="00ED0376" w:rsidP="00ED0376">
      <w:pPr>
        <w:spacing w:after="0" w:line="240" w:lineRule="auto"/>
        <w:ind w:firstLine="567"/>
        <w:jc w:val="both"/>
      </w:pPr>
      <w:r w:rsidRPr="00BE7952">
        <w:t>- муниципальное унитарное предприятие «Ремонтно-строительное предприятие»;</w:t>
      </w:r>
    </w:p>
    <w:p w14:paraId="601E6D6D" w14:textId="77B2D5A6" w:rsidR="00ED0376" w:rsidRPr="00BE7952" w:rsidRDefault="00ED0376" w:rsidP="00ED0376">
      <w:pPr>
        <w:spacing w:after="0" w:line="240" w:lineRule="auto"/>
        <w:ind w:firstLine="567"/>
        <w:jc w:val="both"/>
      </w:pPr>
      <w:r w:rsidRPr="00BE7952">
        <w:t>- муниципальное унитарное предприятие «Нахабинские Инженерные Сети»;</w:t>
      </w:r>
    </w:p>
    <w:p w14:paraId="74E39689" w14:textId="27A7E9E5" w:rsidR="00B92F7B" w:rsidRPr="00BE7952" w:rsidRDefault="00B92F7B" w:rsidP="00ED0376">
      <w:pPr>
        <w:spacing w:after="0" w:line="240" w:lineRule="auto"/>
        <w:ind w:firstLine="567"/>
        <w:jc w:val="both"/>
      </w:pPr>
      <w:r w:rsidRPr="00BE7952">
        <w:t>- муниципальное унитарное предприятие «Красногорская служба заказчика»;</w:t>
      </w:r>
    </w:p>
    <w:p w14:paraId="09EE83C0" w14:textId="1E700C6C" w:rsidR="00B92F7B" w:rsidRPr="00BE7952" w:rsidRDefault="00B92F7B" w:rsidP="00B92F7B">
      <w:pPr>
        <w:spacing w:after="0" w:line="240" w:lineRule="auto"/>
        <w:ind w:firstLine="567"/>
        <w:jc w:val="both"/>
      </w:pPr>
      <w:r w:rsidRPr="00BE7952">
        <w:t>- муниципальное унитарное предприятие «Производственно-торговое объединение общественного питания»;</w:t>
      </w:r>
    </w:p>
    <w:p w14:paraId="456C40D4" w14:textId="430C7C3D" w:rsidR="00B92F7B" w:rsidRPr="00BE7952" w:rsidRDefault="00B92F7B" w:rsidP="00B92F7B">
      <w:pPr>
        <w:spacing w:after="0" w:line="240" w:lineRule="auto"/>
        <w:ind w:firstLine="567"/>
        <w:jc w:val="both"/>
      </w:pPr>
      <w:r w:rsidRPr="00BE7952">
        <w:t>- общество с ограниченной ответственностью «Дирекция эксплуатации зданий»;</w:t>
      </w:r>
    </w:p>
    <w:p w14:paraId="0A58CBBD" w14:textId="3D8684A1" w:rsidR="00ED0376" w:rsidRPr="00BE7952" w:rsidRDefault="00ED0376" w:rsidP="00ED0376">
      <w:pPr>
        <w:spacing w:after="0" w:line="240" w:lineRule="auto"/>
        <w:ind w:firstLine="567"/>
        <w:jc w:val="both"/>
      </w:pPr>
      <w:r w:rsidRPr="00BE7952">
        <w:t>- муниципальное казенное учреждение «Красногорская дорожная служба»;</w:t>
      </w:r>
    </w:p>
    <w:p w14:paraId="14A134A8" w14:textId="77777777" w:rsidR="00B92F7B" w:rsidRPr="00BE7952" w:rsidRDefault="00B92F7B" w:rsidP="00B92F7B">
      <w:pPr>
        <w:spacing w:after="0" w:line="240" w:lineRule="auto"/>
        <w:ind w:firstLine="567"/>
        <w:jc w:val="both"/>
      </w:pPr>
      <w:r w:rsidRPr="00BE7952">
        <w:t xml:space="preserve">- муниципальное казенное учреждение «Красногорская похоронная служба»; </w:t>
      </w:r>
    </w:p>
    <w:p w14:paraId="2B02801D" w14:textId="77777777" w:rsidR="00B92F7B" w:rsidRDefault="00B92F7B" w:rsidP="00ED0376">
      <w:pPr>
        <w:spacing w:after="0" w:line="240" w:lineRule="auto"/>
        <w:ind w:firstLine="567"/>
        <w:jc w:val="both"/>
      </w:pPr>
      <w:r w:rsidRPr="00BE7952">
        <w:t>- муниципальное казенное учреждение «Единая диспетчерская служба Красногорск»;</w:t>
      </w:r>
    </w:p>
    <w:p w14:paraId="41F1FB4F" w14:textId="42C26BBB" w:rsidR="00D713F7" w:rsidRPr="00BE7952" w:rsidRDefault="00D713F7" w:rsidP="00ED0376">
      <w:pPr>
        <w:spacing w:after="0" w:line="240" w:lineRule="auto"/>
        <w:ind w:firstLine="567"/>
        <w:jc w:val="both"/>
      </w:pPr>
      <w:r>
        <w:t>- открытое акционерное общество «Красногорское районное телевидение»;</w:t>
      </w:r>
    </w:p>
    <w:p w14:paraId="17CC6004" w14:textId="45107FB2" w:rsidR="00B92F7B" w:rsidRPr="00BE7952" w:rsidRDefault="00B92F7B" w:rsidP="00B92F7B">
      <w:pPr>
        <w:spacing w:after="0" w:line="240" w:lineRule="auto"/>
        <w:ind w:firstLine="567"/>
        <w:jc w:val="both"/>
      </w:pPr>
      <w:r w:rsidRPr="00BE7952">
        <w:t>- Администрация городского округа Красногорск Московской области.</w:t>
      </w:r>
    </w:p>
    <w:p w14:paraId="779121CE" w14:textId="72883647" w:rsidR="00B92F7B" w:rsidRPr="00BE7952" w:rsidRDefault="00F71949" w:rsidP="00B92F7B">
      <w:pPr>
        <w:spacing w:after="0" w:line="240" w:lineRule="auto"/>
        <w:ind w:firstLine="567"/>
        <w:jc w:val="both"/>
      </w:pPr>
      <w:r>
        <w:t>Вне плана по поручениям Красногорского городского прокурора, совместно с надзорным органом, контрольно-счетным органом было проведено 2 контрольных мероприятия.</w:t>
      </w:r>
    </w:p>
    <w:p w14:paraId="7CCB371E" w14:textId="77777777" w:rsidR="00ED0376" w:rsidRPr="00BE7952" w:rsidRDefault="00ED0376" w:rsidP="00740786">
      <w:pPr>
        <w:spacing w:after="0" w:line="240" w:lineRule="auto"/>
        <w:ind w:firstLine="567"/>
        <w:jc w:val="both"/>
        <w:rPr>
          <w:rFonts w:eastAsia="Calibri"/>
          <w:b/>
          <w:bCs/>
        </w:rPr>
      </w:pPr>
    </w:p>
    <w:p w14:paraId="44F2B6B5" w14:textId="137265F2" w:rsidR="00F000BB" w:rsidRPr="00BE7952" w:rsidRDefault="00F000BB" w:rsidP="00AC44EE">
      <w:pPr>
        <w:spacing w:after="0" w:line="240" w:lineRule="auto"/>
        <w:ind w:firstLine="567"/>
        <w:jc w:val="both"/>
        <w:rPr>
          <w:rFonts w:eastAsia="Calibri"/>
          <w:b/>
        </w:rPr>
      </w:pPr>
      <w:r w:rsidRPr="00BE7952">
        <w:rPr>
          <w:b/>
        </w:rPr>
        <w:t xml:space="preserve">4.1. </w:t>
      </w:r>
      <w:r w:rsidR="00B92F7B" w:rsidRPr="00DA2ACC">
        <w:rPr>
          <w:b/>
        </w:rPr>
        <w:t>Контрольное мероприятие:</w:t>
      </w:r>
      <w:r w:rsidR="00B92F7B" w:rsidRPr="00BE7952">
        <w:t xml:space="preserve"> «</w:t>
      </w:r>
      <w:r w:rsidR="00AC44EE" w:rsidRPr="00BE7952">
        <w:t>Проверка законности, результативности (эффективности и экономности), целевого расходования средств бюджет</w:t>
      </w:r>
      <w:r w:rsidR="00B92F7B" w:rsidRPr="00BE7952">
        <w:t>а</w:t>
      </w:r>
      <w:r w:rsidR="00AC44EE" w:rsidRPr="00BE7952">
        <w:t>; соблюдения учреждениями установленного порядка распоряжения и управления имуществом, находящимся в муниципальной собственности (с элементами аудита</w:t>
      </w:r>
      <w:r w:rsidR="00B92F7B" w:rsidRPr="00BE7952">
        <w:t xml:space="preserve"> в сфере закупок)</w:t>
      </w:r>
      <w:r w:rsidR="00D24F7C" w:rsidRPr="00BE7952">
        <w:t>.»</w:t>
      </w:r>
      <w:r w:rsidR="00AC44EE" w:rsidRPr="00BE7952">
        <w:rPr>
          <w:b/>
        </w:rPr>
        <w:t xml:space="preserve"> на о</w:t>
      </w:r>
      <w:r w:rsidRPr="00BE7952">
        <w:rPr>
          <w:b/>
        </w:rPr>
        <w:t>бъект</w:t>
      </w:r>
      <w:r w:rsidR="00AC44EE" w:rsidRPr="00BE7952">
        <w:rPr>
          <w:b/>
        </w:rPr>
        <w:t>е</w:t>
      </w:r>
      <w:r w:rsidRPr="00BE7952">
        <w:rPr>
          <w:b/>
        </w:rPr>
        <w:t xml:space="preserve">: </w:t>
      </w:r>
      <w:r w:rsidR="00AC44EE" w:rsidRPr="00BE7952">
        <w:rPr>
          <w:b/>
        </w:rPr>
        <w:t>а</w:t>
      </w:r>
      <w:r w:rsidRPr="00BE7952">
        <w:rPr>
          <w:b/>
        </w:rPr>
        <w:t>втономное учреждение культуры «Парки Красногорска»</w:t>
      </w:r>
    </w:p>
    <w:p w14:paraId="082361AA" w14:textId="77777777" w:rsidR="006512A8" w:rsidRPr="00BE7952" w:rsidRDefault="006512A8" w:rsidP="00A26DF6">
      <w:pPr>
        <w:spacing w:after="0" w:line="240" w:lineRule="auto"/>
        <w:ind w:firstLine="567"/>
        <w:jc w:val="both"/>
        <w:rPr>
          <w:bCs/>
        </w:rPr>
      </w:pPr>
    </w:p>
    <w:p w14:paraId="4B505D0F" w14:textId="77777777" w:rsidR="00AC07DD" w:rsidRPr="00BE7952" w:rsidRDefault="00AC07DD" w:rsidP="00A26DF6">
      <w:pPr>
        <w:spacing w:after="0" w:line="240" w:lineRule="auto"/>
        <w:ind w:firstLine="567"/>
        <w:jc w:val="both"/>
        <w:rPr>
          <w:b/>
        </w:rPr>
      </w:pPr>
      <w:r w:rsidRPr="00BE7952">
        <w:rPr>
          <w:bCs/>
        </w:rPr>
        <w:t xml:space="preserve">Проверяемый период деятельности: </w:t>
      </w:r>
      <w:r w:rsidRPr="00BE7952">
        <w:t>с 01 января 2015 года по 31 декабря 2016 года.</w:t>
      </w:r>
      <w:r w:rsidRPr="00BE7952">
        <w:rPr>
          <w:b/>
        </w:rPr>
        <w:t xml:space="preserve">  </w:t>
      </w:r>
    </w:p>
    <w:p w14:paraId="5D830494" w14:textId="77777777" w:rsidR="00AC07DD" w:rsidRPr="00BE7952" w:rsidRDefault="00AC07DD" w:rsidP="00A26DF6">
      <w:pPr>
        <w:spacing w:after="0" w:line="240" w:lineRule="auto"/>
        <w:ind w:firstLine="567"/>
        <w:jc w:val="both"/>
      </w:pPr>
      <w:r w:rsidRPr="00BE7952">
        <w:t xml:space="preserve">Объем средств, охваченных контрольным мероприятием, составил </w:t>
      </w:r>
      <w:r w:rsidRPr="00BE7952">
        <w:rPr>
          <w:bCs/>
        </w:rPr>
        <w:t xml:space="preserve">253 619,23 тыс. руб., в том числе: за 2016 год – 156 748,44 тыс. руб., за 2015 год – 96 870,79 тыс. руб. </w:t>
      </w:r>
    </w:p>
    <w:p w14:paraId="06538C78" w14:textId="77777777" w:rsidR="00AC07DD" w:rsidRPr="00BE7952" w:rsidRDefault="00AC07DD" w:rsidP="00A26DF6">
      <w:pPr>
        <w:pStyle w:val="aa"/>
        <w:spacing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средств, израсходованных с нарушением действующего законодательства, нормативных правовых актов, муниципальных правовых актов составил </w:t>
      </w:r>
      <w:r w:rsidRPr="00BE7952">
        <w:rPr>
          <w:rFonts w:ascii="Times New Roman" w:hAnsi="Times New Roman"/>
          <w:bCs/>
          <w:szCs w:val="24"/>
        </w:rPr>
        <w:t>54 769,22 тыс. руб., в том числе</w:t>
      </w:r>
      <w:r w:rsidRPr="00BE7952">
        <w:rPr>
          <w:rFonts w:ascii="Times New Roman" w:hAnsi="Times New Roman"/>
          <w:szCs w:val="24"/>
        </w:rPr>
        <w:t>:</w:t>
      </w:r>
    </w:p>
    <w:p w14:paraId="4E407DE2" w14:textId="49E04A0E" w:rsidR="00AC07DD" w:rsidRPr="00BE7952" w:rsidRDefault="00AC07DD" w:rsidP="00A26DF6">
      <w:pPr>
        <w:pStyle w:val="aa"/>
        <w:spacing w:line="240" w:lineRule="auto"/>
        <w:ind w:left="0" w:firstLine="567"/>
        <w:jc w:val="both"/>
        <w:rPr>
          <w:rFonts w:ascii="Times New Roman" w:hAnsi="Times New Roman"/>
          <w:szCs w:val="24"/>
        </w:rPr>
      </w:pPr>
      <w:r w:rsidRPr="00BE7952">
        <w:rPr>
          <w:rFonts w:ascii="Times New Roman" w:hAnsi="Times New Roman"/>
          <w:szCs w:val="24"/>
        </w:rPr>
        <w:t>- бюджетного законодательства (при исполнении бюджета городского посе</w:t>
      </w:r>
      <w:r w:rsidR="006512A8" w:rsidRPr="00BE7952">
        <w:rPr>
          <w:rFonts w:ascii="Times New Roman" w:hAnsi="Times New Roman"/>
          <w:szCs w:val="24"/>
        </w:rPr>
        <w:t>ления Красногорск) на сумму 12 </w:t>
      </w:r>
      <w:r w:rsidRPr="00BE7952">
        <w:rPr>
          <w:rFonts w:ascii="Times New Roman" w:hAnsi="Times New Roman"/>
          <w:szCs w:val="24"/>
        </w:rPr>
        <w:t>446,19 тыс. рублей;</w:t>
      </w:r>
    </w:p>
    <w:p w14:paraId="1B2A19FA" w14:textId="66971707" w:rsidR="00AC07DD" w:rsidRPr="00BE7952" w:rsidRDefault="00AC07DD" w:rsidP="00A26DF6">
      <w:pPr>
        <w:pStyle w:val="aa"/>
        <w:spacing w:line="240" w:lineRule="auto"/>
        <w:ind w:left="0" w:firstLine="567"/>
        <w:jc w:val="both"/>
        <w:rPr>
          <w:rFonts w:ascii="Times New Roman" w:hAnsi="Times New Roman"/>
          <w:szCs w:val="24"/>
        </w:rPr>
      </w:pPr>
      <w:r w:rsidRPr="00BE7952">
        <w:rPr>
          <w:rFonts w:ascii="Times New Roman" w:hAnsi="Times New Roman"/>
          <w:szCs w:val="24"/>
        </w:rPr>
        <w:t>- по ведению бухгалтерского учета, составлению и представлению бухгалтерской (финансовой) отчетности – 32 718,26 тыс. рублей;</w:t>
      </w:r>
    </w:p>
    <w:p w14:paraId="39333B40" w14:textId="7385944C" w:rsidR="00AC07DD" w:rsidRPr="00BE7952" w:rsidRDefault="00AC07DD" w:rsidP="00A26DF6">
      <w:pPr>
        <w:pStyle w:val="aa"/>
        <w:spacing w:after="0" w:line="240" w:lineRule="auto"/>
        <w:ind w:left="0" w:firstLine="567"/>
        <w:jc w:val="both"/>
        <w:rPr>
          <w:rFonts w:ascii="Times New Roman" w:hAnsi="Times New Roman"/>
          <w:szCs w:val="24"/>
        </w:rPr>
      </w:pPr>
      <w:r w:rsidRPr="00BE7952">
        <w:rPr>
          <w:rFonts w:ascii="Times New Roman" w:hAnsi="Times New Roman"/>
          <w:szCs w:val="24"/>
        </w:rPr>
        <w:lastRenderedPageBreak/>
        <w:t>- в сфере управления и распоряжения муниципальной собственностью – 1267,03 тыс. рублей;</w:t>
      </w:r>
    </w:p>
    <w:p w14:paraId="7D74DF43" w14:textId="7DC8E871" w:rsidR="00AC07DD" w:rsidRPr="00BE7952" w:rsidRDefault="00AC07DD" w:rsidP="00A26DF6">
      <w:pPr>
        <w:spacing w:after="0" w:line="240" w:lineRule="auto"/>
        <w:ind w:firstLine="567"/>
        <w:jc w:val="both"/>
      </w:pPr>
      <w:r w:rsidRPr="00BE7952">
        <w:t xml:space="preserve">- при осуществлении муниципальных закупок (и закупок отдельными видами юридических лиц) - 8 350,41 тыс. рублей. </w:t>
      </w:r>
    </w:p>
    <w:p w14:paraId="5D44EFAE" w14:textId="3EBD3455" w:rsidR="00F1028E" w:rsidRPr="00BE7952" w:rsidRDefault="00F1028E" w:rsidP="00BE402F">
      <w:pPr>
        <w:spacing w:after="0" w:line="240" w:lineRule="auto"/>
        <w:ind w:firstLine="567"/>
        <w:jc w:val="both"/>
      </w:pPr>
      <w:r w:rsidRPr="00BE7952">
        <w:t xml:space="preserve">По результатам проведенного контрольного мероприятия контрольно-счетной палатой </w:t>
      </w:r>
      <w:r w:rsidRPr="00BE7952">
        <w:rPr>
          <w:bCs/>
        </w:rPr>
        <w:t xml:space="preserve">оформлен акт от </w:t>
      </w:r>
      <w:r w:rsidRPr="00BE7952">
        <w:t>17 марта 2017 года, который подписан сторонами с учетом разногласий; вручено представление</w:t>
      </w:r>
      <w:r w:rsidRPr="00BE7952">
        <w:rPr>
          <w:b/>
        </w:rPr>
        <w:t xml:space="preserve"> </w:t>
      </w:r>
      <w:r w:rsidRPr="00BE7952">
        <w:t>директору</w:t>
      </w:r>
      <w:r w:rsidRPr="00BE7952">
        <w:rPr>
          <w:b/>
        </w:rPr>
        <w:t xml:space="preserve"> </w:t>
      </w:r>
      <w:r w:rsidRPr="00DA2ACC">
        <w:t>у</w:t>
      </w:r>
      <w:r w:rsidRPr="00BE7952">
        <w:rPr>
          <w:shd w:val="clear" w:color="auto" w:fill="FFFFFF"/>
        </w:rPr>
        <w:t>чреждения</w:t>
      </w:r>
      <w:r w:rsidRPr="00BE7952">
        <w:t xml:space="preserve">,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w:t>
      </w:r>
      <w:r w:rsidR="00DA2ACC">
        <w:t>у</w:t>
      </w:r>
      <w:r w:rsidRPr="00BE7952">
        <w:t xml:space="preserve">чреждения, виновных в допущенных нарушениях; составлены 2 протокола об административном правонарушении </w:t>
      </w:r>
      <w:bookmarkStart w:id="1" w:name="_Hlk479167009"/>
      <w:r w:rsidRPr="00BE7952">
        <w:t xml:space="preserve">в отношении </w:t>
      </w:r>
      <w:r w:rsidR="00DA2ACC">
        <w:t>должностного лица</w:t>
      </w:r>
      <w:r w:rsidRPr="00BE7952">
        <w:t xml:space="preserve"> </w:t>
      </w:r>
      <w:bookmarkEnd w:id="1"/>
      <w:r w:rsidRPr="00BE7952">
        <w:t>у</w:t>
      </w:r>
      <w:r w:rsidRPr="00BE7952">
        <w:rPr>
          <w:shd w:val="clear" w:color="auto" w:fill="FFFFFF"/>
        </w:rPr>
        <w:t xml:space="preserve">чреждения, по результатам которых  </w:t>
      </w:r>
      <w:r w:rsidRPr="00BE7952">
        <w:t>мировым судьей вынесено решение о применении</w:t>
      </w:r>
      <w:r w:rsidRPr="00BE7952">
        <w:rPr>
          <w:shd w:val="clear" w:color="auto" w:fill="FFFFFF"/>
        </w:rPr>
        <w:t xml:space="preserve"> административного наказания в виде штрафа</w:t>
      </w:r>
      <w:r w:rsidRPr="00BE7952">
        <w:t xml:space="preserve">; направлена информация в управление </w:t>
      </w:r>
      <w:r w:rsidRPr="00BE7952">
        <w:rPr>
          <w:bCs/>
        </w:rPr>
        <w:t xml:space="preserve">Министерства внутренних дел России по Красногорскому району </w:t>
      </w:r>
      <w:r w:rsidRPr="00BE7952">
        <w:t>по фактам выявленных нарушений в части организации безопасности дорожного движения;</w:t>
      </w:r>
      <w:bookmarkStart w:id="2" w:name="_Hlk479166040"/>
      <w:r w:rsidRPr="00BE7952">
        <w:t xml:space="preserve"> направлены материалы </w:t>
      </w:r>
      <w:r w:rsidR="00BE402F" w:rsidRPr="00BE7952">
        <w:t xml:space="preserve">в Управление Федеральной антимонопольной службы по Московской области и </w:t>
      </w:r>
      <w:r w:rsidRPr="00BE7952">
        <w:t>Главное контрольное управление по Московской области по фактам выявленных признаков состава административного правонарушения в сфере закупок</w:t>
      </w:r>
      <w:r w:rsidR="00BE402F" w:rsidRPr="00BE7952">
        <w:t>;</w:t>
      </w:r>
      <w:bookmarkEnd w:id="2"/>
      <w:r w:rsidRPr="00BE7952">
        <w:t xml:space="preserve"> информация о результатах проведенного контрольного мероприятия, направлена в адрес главы </w:t>
      </w:r>
      <w:r w:rsidR="00BE402F" w:rsidRPr="00BE7952">
        <w:t>и Совета депутатов городского округа</w:t>
      </w:r>
      <w:r w:rsidRPr="00BE7952">
        <w:t>.</w:t>
      </w:r>
    </w:p>
    <w:p w14:paraId="76C3ED49" w14:textId="674ECB76" w:rsidR="00BE402F" w:rsidRPr="00BE7952" w:rsidRDefault="00BE402F" w:rsidP="00BE402F">
      <w:pPr>
        <w:spacing w:after="0" w:line="240" w:lineRule="auto"/>
        <w:ind w:firstLine="567"/>
        <w:jc w:val="both"/>
      </w:pPr>
      <w:r w:rsidRPr="00BE7952">
        <w:t xml:space="preserve">Представление контрольно-счетного органа </w:t>
      </w:r>
      <w:r w:rsidR="008D6340" w:rsidRPr="00BE7952">
        <w:t>выполнено</w:t>
      </w:r>
      <w:r w:rsidRPr="00BE7952">
        <w:t xml:space="preserve"> частично: </w:t>
      </w:r>
      <w:r w:rsidR="00BB1880" w:rsidRPr="00BE7952">
        <w:t xml:space="preserve">частично </w:t>
      </w:r>
      <w:r w:rsidRPr="00BE7952">
        <w:t>возмещены в бюджет денежные средства, а также устранены нарушения путем выполнения работ (оказания услуг).</w:t>
      </w:r>
      <w:r w:rsidR="00501FC0" w:rsidRPr="00BE7952">
        <w:t xml:space="preserve"> Привлечен</w:t>
      </w:r>
      <w:r w:rsidR="00D6217B" w:rsidRPr="00BE7952">
        <w:t>ы</w:t>
      </w:r>
      <w:r w:rsidR="00501FC0" w:rsidRPr="00BE7952">
        <w:t xml:space="preserve"> к дисциплинарной </w:t>
      </w:r>
      <w:r w:rsidR="00D6217B" w:rsidRPr="00BE7952">
        <w:t xml:space="preserve">ответственности два должностных лица учреждения </w:t>
      </w:r>
      <w:r w:rsidR="00501FC0" w:rsidRPr="00BE7952">
        <w:t xml:space="preserve">и </w:t>
      </w:r>
      <w:r w:rsidR="00D6217B" w:rsidRPr="00BE7952">
        <w:t xml:space="preserve">к </w:t>
      </w:r>
      <w:r w:rsidR="00501FC0" w:rsidRPr="00BE7952">
        <w:t xml:space="preserve">административной ответственности </w:t>
      </w:r>
      <w:r w:rsidR="00D6217B" w:rsidRPr="00BE7952">
        <w:t>- одно должностное лицо.</w:t>
      </w:r>
    </w:p>
    <w:p w14:paraId="1CF0B080" w14:textId="77777777" w:rsidR="00F1028E" w:rsidRPr="00BE7952" w:rsidRDefault="00F1028E" w:rsidP="00740786">
      <w:pPr>
        <w:spacing w:after="0" w:line="240" w:lineRule="auto"/>
        <w:ind w:firstLine="540"/>
        <w:jc w:val="both"/>
        <w:rPr>
          <w:rFonts w:eastAsia="Calibri"/>
        </w:rPr>
      </w:pPr>
    </w:p>
    <w:p w14:paraId="58AFCE27" w14:textId="280FFB2B" w:rsidR="00F1028E" w:rsidRPr="00BE7952" w:rsidRDefault="006512A8" w:rsidP="00740786">
      <w:pPr>
        <w:spacing w:after="0" w:line="240" w:lineRule="auto"/>
        <w:ind w:firstLine="540"/>
        <w:jc w:val="both"/>
        <w:rPr>
          <w:rFonts w:eastAsia="Calibri"/>
        </w:rPr>
      </w:pPr>
      <w:r w:rsidRPr="00BE7952">
        <w:rPr>
          <w:rFonts w:eastAsia="Calibri"/>
          <w:b/>
        </w:rPr>
        <w:t>4.2.</w:t>
      </w:r>
      <w:r w:rsidRPr="00BE7952">
        <w:t xml:space="preserve"> </w:t>
      </w:r>
      <w:r w:rsidRPr="00DA2ACC">
        <w:rPr>
          <w:b/>
        </w:rPr>
        <w:t>Контрольное мероприятие:</w:t>
      </w:r>
      <w:r w:rsidRPr="00BE7952">
        <w:t xml:space="preserve"> «Проверка законности, результативности (эффективности и экономности), целевого расходования средств бюджета; соблюдения учреждениями установленного порядка распоряжения и управления имуществом, находящимся в муниципальной собственности (с элементами аудита в сфере закупок).»</w:t>
      </w:r>
      <w:r w:rsidRPr="00BE7952">
        <w:rPr>
          <w:b/>
        </w:rPr>
        <w:t xml:space="preserve"> на объекте:</w:t>
      </w:r>
      <w:r w:rsidRPr="00BE7952">
        <w:t xml:space="preserve"> </w:t>
      </w:r>
      <w:r w:rsidRPr="00BE7952">
        <w:rPr>
          <w:b/>
        </w:rPr>
        <w:t>муниципальное автономное учреждение «Спортивно-оздоровительный комплекс «Старт»</w:t>
      </w:r>
    </w:p>
    <w:p w14:paraId="6B849C16" w14:textId="77777777" w:rsidR="00F1028E" w:rsidRPr="00BE7952" w:rsidRDefault="00F1028E" w:rsidP="00740786">
      <w:pPr>
        <w:spacing w:after="0" w:line="240" w:lineRule="auto"/>
        <w:ind w:firstLine="540"/>
        <w:jc w:val="both"/>
        <w:rPr>
          <w:rFonts w:eastAsia="Calibri"/>
        </w:rPr>
      </w:pPr>
    </w:p>
    <w:p w14:paraId="487E73CF" w14:textId="3ECFBE05" w:rsidR="006512A8" w:rsidRPr="00BE7952" w:rsidRDefault="006512A8" w:rsidP="006512A8">
      <w:pPr>
        <w:spacing w:after="0" w:line="240" w:lineRule="auto"/>
        <w:ind w:firstLine="567"/>
        <w:jc w:val="both"/>
      </w:pPr>
      <w:r w:rsidRPr="00BE7952">
        <w:rPr>
          <w:bCs/>
        </w:rPr>
        <w:t xml:space="preserve">Проверяемый период деятельности: </w:t>
      </w:r>
      <w:r w:rsidRPr="00BE7952">
        <w:rPr>
          <w:rStyle w:val="normaltextrun"/>
          <w:shd w:val="clear" w:color="auto" w:fill="FFFFFF"/>
        </w:rPr>
        <w:t>с 19апреля 2016 года по 19 сентября 2017 года.</w:t>
      </w:r>
      <w:r w:rsidRPr="00BE7952">
        <w:rPr>
          <w:rStyle w:val="eop"/>
          <w:shd w:val="clear" w:color="auto" w:fill="FFFFFF"/>
        </w:rPr>
        <w:t> </w:t>
      </w:r>
    </w:p>
    <w:p w14:paraId="4C4F9739" w14:textId="77777777" w:rsidR="006512A8" w:rsidRPr="00BE7952" w:rsidRDefault="006512A8" w:rsidP="006512A8">
      <w:pPr>
        <w:spacing w:after="0" w:line="240" w:lineRule="auto"/>
        <w:ind w:firstLine="567"/>
        <w:jc w:val="both"/>
      </w:pPr>
      <w:r w:rsidRPr="00BE7952">
        <w:t xml:space="preserve">Объем средств, охваченных контрольным мероприятием, составил </w:t>
      </w:r>
      <w:r w:rsidRPr="00BE7952">
        <w:rPr>
          <w:bCs/>
        </w:rPr>
        <w:t xml:space="preserve">29 306 тыс. рублей. </w:t>
      </w:r>
    </w:p>
    <w:p w14:paraId="02CDBFD6" w14:textId="77777777" w:rsidR="00DA2ACC" w:rsidRPr="00BE7952" w:rsidRDefault="00DA2ACC" w:rsidP="00DA2ACC">
      <w:pPr>
        <w:spacing w:after="0" w:line="240" w:lineRule="auto"/>
        <w:ind w:firstLine="540"/>
        <w:jc w:val="both"/>
      </w:pPr>
      <w:r w:rsidRPr="00BE7952">
        <w:rPr>
          <w:rFonts w:eastAsia="Calibri"/>
        </w:rPr>
        <w:t>Контрольно-счетным органом выявлены случаи неэффективного использования средств бюджета, а также факты использования средств бюджета с нарушением требований законодательства и нормативных актов, регулирующих порядок ведения бухгалтерского учета, нарушения трудового законодательства и ошибки при расчетах заработной платы. Кроме того, контрольно-счетным органом установлены многочисленные нарушения порядка управления и распоряжения муниципальной собственностью, что оказало значительное влияние на доходность учреждения, и выявило недостаточность контроля за деятельностью учреждения со стороны учредителя.</w:t>
      </w:r>
    </w:p>
    <w:p w14:paraId="24693655" w14:textId="77777777" w:rsidR="006512A8" w:rsidRPr="00BE7952" w:rsidRDefault="006512A8" w:rsidP="006512A8">
      <w:pPr>
        <w:pStyle w:val="aa"/>
        <w:spacing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BE7952">
        <w:rPr>
          <w:rFonts w:ascii="Times New Roman" w:hAnsi="Times New Roman"/>
          <w:bCs/>
          <w:szCs w:val="24"/>
        </w:rPr>
        <w:t>8 024,17 тыс. рублей, в том числе</w:t>
      </w:r>
      <w:r w:rsidRPr="00BE7952">
        <w:rPr>
          <w:rFonts w:ascii="Times New Roman" w:hAnsi="Times New Roman"/>
          <w:szCs w:val="24"/>
        </w:rPr>
        <w:t>:</w:t>
      </w:r>
    </w:p>
    <w:p w14:paraId="73561F6F" w14:textId="05EE2B1E" w:rsidR="006512A8" w:rsidRPr="00BE7952" w:rsidRDefault="006512A8" w:rsidP="00F13FD4">
      <w:pPr>
        <w:pStyle w:val="aa"/>
        <w:spacing w:after="0" w:line="240" w:lineRule="auto"/>
        <w:ind w:left="0" w:firstLine="567"/>
        <w:jc w:val="both"/>
        <w:rPr>
          <w:rFonts w:ascii="Times New Roman" w:hAnsi="Times New Roman"/>
          <w:szCs w:val="24"/>
        </w:rPr>
      </w:pPr>
      <w:r w:rsidRPr="00BE7952">
        <w:rPr>
          <w:rFonts w:ascii="Times New Roman" w:hAnsi="Times New Roman"/>
          <w:szCs w:val="24"/>
        </w:rPr>
        <w:t>- бюджетного законодательства (нарушения порядка и условий оплаты труда работников) на сумму 895,83 тыс. рублей;</w:t>
      </w:r>
    </w:p>
    <w:p w14:paraId="4A00ED3E" w14:textId="2CCA13B9" w:rsidR="006512A8" w:rsidRPr="00BE7952" w:rsidRDefault="006512A8" w:rsidP="006512A8">
      <w:pPr>
        <w:spacing w:after="0" w:line="240" w:lineRule="auto"/>
        <w:ind w:firstLine="567"/>
        <w:jc w:val="both"/>
      </w:pPr>
      <w:r w:rsidRPr="00BE7952">
        <w:t xml:space="preserve">- </w:t>
      </w:r>
      <w:r w:rsidR="00F13FD4" w:rsidRPr="00BE7952">
        <w:t xml:space="preserve">по ведению бухгалтерского учета, составлению и представлению бухгалтерской (финансовой) отчетности </w:t>
      </w:r>
      <w:r w:rsidRPr="00BE7952">
        <w:t>– 2 066,75 тыс. рублей;</w:t>
      </w:r>
    </w:p>
    <w:p w14:paraId="209A508C" w14:textId="0546BDDB" w:rsidR="006512A8" w:rsidRPr="00BE7952" w:rsidRDefault="006512A8" w:rsidP="006512A8">
      <w:pPr>
        <w:spacing w:after="0" w:line="240" w:lineRule="auto"/>
        <w:ind w:firstLine="567"/>
        <w:jc w:val="both"/>
      </w:pPr>
      <w:r w:rsidRPr="00BE7952">
        <w:t xml:space="preserve">- </w:t>
      </w:r>
      <w:r w:rsidR="00F13FD4" w:rsidRPr="00BE7952">
        <w:t>в сфере управления и распоряжения муниципальной собственностью (</w:t>
      </w:r>
      <w:r w:rsidRPr="00BE7952">
        <w:t>неправомерное предоставление в аренду, безвозмездное пользование, доверительное управление объектов муниципального имущества, в том числе предоставление муниципального имущества в пользование без оформления договорных отношений, с превышением полномочий</w:t>
      </w:r>
      <w:r w:rsidR="00F13FD4" w:rsidRPr="00BE7952">
        <w:t>)</w:t>
      </w:r>
      <w:r w:rsidRPr="00BE7952">
        <w:t xml:space="preserve"> – 5 061,59 тыс. рублей.</w:t>
      </w:r>
    </w:p>
    <w:p w14:paraId="01A74DF9" w14:textId="25181B87" w:rsidR="00F13FD4" w:rsidRPr="00BE7952" w:rsidRDefault="00F13FD4" w:rsidP="00F13FD4">
      <w:pPr>
        <w:shd w:val="clear" w:color="auto" w:fill="FFFFFF"/>
        <w:spacing w:after="0" w:line="240" w:lineRule="auto"/>
        <w:ind w:firstLine="567"/>
        <w:jc w:val="both"/>
      </w:pPr>
      <w:r w:rsidRPr="00BE7952">
        <w:rPr>
          <w:bCs/>
        </w:rPr>
        <w:t>По результатам проведенного контрольного мероприятия контрольно-счетной палатой</w:t>
      </w:r>
      <w:r w:rsidRPr="00BE7952">
        <w:t> </w:t>
      </w:r>
      <w:r w:rsidRPr="00BE7952">
        <w:rPr>
          <w:bCs/>
        </w:rPr>
        <w:t xml:space="preserve">оформлен акт от </w:t>
      </w:r>
      <w:r w:rsidRPr="00BE7952">
        <w:t xml:space="preserve">20.10.2017; </w:t>
      </w:r>
      <w:r w:rsidRPr="00BE7952">
        <w:rPr>
          <w:bCs/>
        </w:rPr>
        <w:t>вручено представление</w:t>
      </w:r>
      <w:r w:rsidRPr="00BE7952">
        <w:rPr>
          <w:b/>
          <w:bCs/>
        </w:rPr>
        <w:t> </w:t>
      </w:r>
      <w:r w:rsidRPr="00BE7952">
        <w:t>директору</w:t>
      </w:r>
      <w:r w:rsidRPr="00BE7952">
        <w:rPr>
          <w:b/>
          <w:bCs/>
        </w:rPr>
        <w:t> </w:t>
      </w:r>
      <w:r w:rsidRPr="00BE7952">
        <w:t xml:space="preserve">учреждения,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w:t>
      </w:r>
      <w:r w:rsidRPr="00BE7952">
        <w:lastRenderedPageBreak/>
        <w:t>ответственности должностных лиц учреждения, виновных в допущенных нарушениях; </w:t>
      </w:r>
      <w:r w:rsidRPr="00BE7952">
        <w:rPr>
          <w:bCs/>
        </w:rPr>
        <w:t>составлен протокол</w:t>
      </w:r>
      <w:r w:rsidRPr="00BE7952">
        <w:t> </w:t>
      </w:r>
      <w:r w:rsidRPr="00BE7952">
        <w:rPr>
          <w:bCs/>
        </w:rPr>
        <w:t>об административном правонарушении</w:t>
      </w:r>
      <w:r w:rsidRPr="00BE7952">
        <w:t xml:space="preserve"> в отношении </w:t>
      </w:r>
      <w:r w:rsidR="00DA2ACC">
        <w:t>должностного лица</w:t>
      </w:r>
      <w:r w:rsidRPr="00BE7952">
        <w:t xml:space="preserve"> учреждения, которое направлено мировому судье для рассмотрения и применения мер административного наказания; направлена информация в адрес главы и Совета депутатов городского округа Красногорск.</w:t>
      </w:r>
    </w:p>
    <w:p w14:paraId="6399CE1E" w14:textId="35327E8F" w:rsidR="00F13FD4" w:rsidRPr="00BE7952" w:rsidRDefault="00F13FD4" w:rsidP="00F13FD4">
      <w:pPr>
        <w:spacing w:after="0" w:line="240" w:lineRule="auto"/>
        <w:ind w:firstLine="567"/>
        <w:jc w:val="both"/>
      </w:pPr>
      <w:r w:rsidRPr="00BE7952">
        <w:t xml:space="preserve">Представление контрольно-счетного органа выполнено </w:t>
      </w:r>
      <w:r w:rsidR="00142457" w:rsidRPr="00BE7952">
        <w:t>частично</w:t>
      </w:r>
      <w:r w:rsidRPr="00BE7952">
        <w:t xml:space="preserve">: осуществлена постановка на </w:t>
      </w:r>
      <w:r w:rsidR="006A0072" w:rsidRPr="00BE7952">
        <w:t xml:space="preserve">бухгалтерский </w:t>
      </w:r>
      <w:r w:rsidRPr="00BE7952">
        <w:t>учет технологического оборудования</w:t>
      </w:r>
      <w:r w:rsidR="006A0072" w:rsidRPr="00BE7952">
        <w:t xml:space="preserve">; </w:t>
      </w:r>
      <w:r w:rsidR="00142457" w:rsidRPr="00BE7952">
        <w:t xml:space="preserve">должностное лицо учреждения, виновное в допущенных нарушениях, привлечению к дисциплинарной и административной ответственности. </w:t>
      </w:r>
    </w:p>
    <w:p w14:paraId="0DFF3419" w14:textId="77777777" w:rsidR="00142457" w:rsidRPr="00BE7952" w:rsidRDefault="00142457" w:rsidP="00740786">
      <w:pPr>
        <w:spacing w:after="0" w:line="240" w:lineRule="auto"/>
        <w:ind w:firstLine="540"/>
        <w:jc w:val="both"/>
      </w:pPr>
    </w:p>
    <w:p w14:paraId="6E019D32" w14:textId="606C2B67" w:rsidR="006512A8" w:rsidRPr="00BE7952" w:rsidRDefault="00142457" w:rsidP="00740786">
      <w:pPr>
        <w:spacing w:after="0" w:line="240" w:lineRule="auto"/>
        <w:ind w:firstLine="540"/>
        <w:jc w:val="both"/>
        <w:rPr>
          <w:rFonts w:eastAsia="Calibri"/>
          <w:b/>
        </w:rPr>
      </w:pPr>
      <w:r w:rsidRPr="00BE7952">
        <w:rPr>
          <w:b/>
        </w:rPr>
        <w:t xml:space="preserve">4.3. Контрольное мероприятие: </w:t>
      </w:r>
      <w:r w:rsidRPr="00DA2ACC">
        <w:t>«</w:t>
      </w:r>
      <w:r w:rsidRPr="00BE7952">
        <w:rPr>
          <w:rFonts w:eastAsiaTheme="minorEastAsia"/>
        </w:rPr>
        <w:t xml:space="preserve">Проверка законности, результативности (эффективности и экономности) использования средств бюджета, выделенных автономной некоммерческой организации </w:t>
      </w:r>
      <w:r w:rsidRPr="00BE7952">
        <w:rPr>
          <w:shd w:val="clear" w:color="auto" w:fill="FFFFFF"/>
        </w:rPr>
        <w:t>в рамках исполнения</w:t>
      </w:r>
      <w:r w:rsidRPr="00BE7952">
        <w:rPr>
          <w:b/>
          <w:shd w:val="clear" w:color="auto" w:fill="FFFFFF"/>
        </w:rPr>
        <w:t xml:space="preserve"> </w:t>
      </w:r>
      <w:r w:rsidRPr="00DA2ACC">
        <w:rPr>
          <w:shd w:val="clear" w:color="auto" w:fill="FFFFFF"/>
        </w:rPr>
        <w:t>м</w:t>
      </w:r>
      <w:r w:rsidRPr="00BE7952">
        <w:rPr>
          <w:rStyle w:val="af"/>
          <w:b w:val="0"/>
          <w:shd w:val="clear" w:color="auto" w:fill="FFFFFF"/>
        </w:rPr>
        <w:t>униципальных программ Красногорского муниципального района, городских и сельских поселений, а также отдельных непрограммных мероприятий, связанных с организацией и проведением социально-культурных мероприятий для социально-незащищенных категорий населения и культурно-массовых мероприятий для детей,  возмещением затрат, связанных с оборудованием помещения и предоставлением услуг по вовлечению жителей района в систему культурно-досуговых отношений.»</w:t>
      </w:r>
      <w:r w:rsidRPr="00BE7952">
        <w:rPr>
          <w:rStyle w:val="af"/>
          <w:shd w:val="clear" w:color="auto" w:fill="FFFFFF"/>
        </w:rPr>
        <w:t xml:space="preserve"> на объекте:</w:t>
      </w:r>
      <w:r w:rsidRPr="00BE7952">
        <w:rPr>
          <w:rFonts w:eastAsiaTheme="minorEastAsia"/>
          <w:b/>
        </w:rPr>
        <w:t xml:space="preserve"> </w:t>
      </w:r>
      <w:r w:rsidRPr="00BE7952">
        <w:rPr>
          <w:b/>
        </w:rPr>
        <w:t>автономная некоммерческая организация «Культурно-просветительский центр «Красногорская филармония»</w:t>
      </w:r>
    </w:p>
    <w:p w14:paraId="71D161DF" w14:textId="77777777" w:rsidR="00293A00" w:rsidRPr="00BE7952" w:rsidRDefault="00293A00" w:rsidP="00293A00">
      <w:pPr>
        <w:spacing w:after="0" w:line="240" w:lineRule="auto"/>
        <w:ind w:firstLine="567"/>
        <w:jc w:val="both"/>
        <w:rPr>
          <w:bCs/>
        </w:rPr>
      </w:pPr>
    </w:p>
    <w:p w14:paraId="52FE45CC" w14:textId="77777777" w:rsidR="00293A00" w:rsidRPr="00BE7952" w:rsidRDefault="00293A00" w:rsidP="00293A00">
      <w:pPr>
        <w:spacing w:after="0" w:line="240" w:lineRule="auto"/>
        <w:ind w:firstLine="567"/>
        <w:jc w:val="both"/>
        <w:rPr>
          <w:b/>
        </w:rPr>
      </w:pPr>
      <w:r w:rsidRPr="00BE7952">
        <w:rPr>
          <w:bCs/>
        </w:rPr>
        <w:t xml:space="preserve">Проверяемый период деятельности: </w:t>
      </w:r>
      <w:r w:rsidRPr="00BE7952">
        <w:t>с 01 января 2016 года по 05 июля 2017 года.</w:t>
      </w:r>
      <w:r w:rsidRPr="00BE7952">
        <w:rPr>
          <w:b/>
        </w:rPr>
        <w:t xml:space="preserve">  </w:t>
      </w:r>
    </w:p>
    <w:p w14:paraId="3EC33405" w14:textId="77777777" w:rsidR="00293A00" w:rsidRPr="00BE7952" w:rsidRDefault="00293A00" w:rsidP="000E4CA5">
      <w:pPr>
        <w:spacing w:after="0" w:line="240" w:lineRule="auto"/>
        <w:ind w:firstLine="567"/>
        <w:jc w:val="both"/>
      </w:pPr>
      <w:r w:rsidRPr="00BE7952">
        <w:t xml:space="preserve">Объем средств, охваченных контрольным мероприятием, составил </w:t>
      </w:r>
      <w:r w:rsidRPr="00BE7952">
        <w:rPr>
          <w:bCs/>
        </w:rPr>
        <w:t xml:space="preserve">8 603 тыс. рублей. </w:t>
      </w:r>
    </w:p>
    <w:p w14:paraId="6FCDADC5" w14:textId="77777777" w:rsidR="00F145E4" w:rsidRPr="00BE7952" w:rsidRDefault="00F145E4" w:rsidP="00F145E4">
      <w:pPr>
        <w:pStyle w:val="paragraph"/>
        <w:ind w:firstLine="540"/>
        <w:jc w:val="both"/>
        <w:textAlignment w:val="baseline"/>
      </w:pPr>
      <w:r w:rsidRPr="00BE7952">
        <w:rPr>
          <w:rStyle w:val="normaltextrun"/>
        </w:rPr>
        <w:t xml:space="preserve">Источником финансового обеспечения автономной организации являлись в основном целевые субсидии муниципального образования: на возмещение затрат, связанных с оборудованием помещения и предоставлением услуг по вовлечению жителей района в систему культурно-досуговых отношений; на организацию социально-культурных мероприятий для социально незащищённых категорий населения; на организацию отдыха, оздоровления, занятости детей и молодёжи муниципального района в свободное от учёбы время. </w:t>
      </w:r>
    </w:p>
    <w:p w14:paraId="7DB8BB80" w14:textId="6AA4A044" w:rsidR="00F145E4" w:rsidRPr="00BE7952" w:rsidRDefault="00DA2ACC" w:rsidP="00F145E4">
      <w:pPr>
        <w:pStyle w:val="aa"/>
        <w:spacing w:line="240" w:lineRule="auto"/>
        <w:ind w:left="0" w:firstLine="567"/>
        <w:jc w:val="both"/>
        <w:rPr>
          <w:rStyle w:val="normaltextrun"/>
          <w:rFonts w:ascii="Times New Roman" w:hAnsi="Times New Roman"/>
        </w:rPr>
      </w:pPr>
      <w:r>
        <w:rPr>
          <w:rStyle w:val="normaltextrun"/>
          <w:rFonts w:ascii="Times New Roman" w:hAnsi="Times New Roman"/>
        </w:rPr>
        <w:t>В ходе контрольного мероприятия отмечено, что п</w:t>
      </w:r>
      <w:r w:rsidR="00F145E4" w:rsidRPr="00BE7952">
        <w:rPr>
          <w:rStyle w:val="normaltextrun"/>
          <w:rFonts w:ascii="Times New Roman" w:hAnsi="Times New Roman"/>
        </w:rPr>
        <w:t>олученные на организацию социально-культурных мероприятий бюджетные средства направлялись филармонией в полном объеме в коммерческие организации, в соответствии с заключенными договорами, т.е. своими силами организация мероприятия не выполняла в связи с отсутствием у нее кадров и материальной базы.</w:t>
      </w:r>
    </w:p>
    <w:p w14:paraId="61AF88BE" w14:textId="32FE10E4" w:rsidR="00293A00" w:rsidRPr="00BE7952" w:rsidRDefault="00293A00" w:rsidP="00F145E4">
      <w:pPr>
        <w:pStyle w:val="aa"/>
        <w:spacing w:after="0"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BE7952">
        <w:rPr>
          <w:rFonts w:ascii="Times New Roman" w:hAnsi="Times New Roman"/>
          <w:bCs/>
          <w:szCs w:val="24"/>
        </w:rPr>
        <w:t>3 926,70 тыс. рублей, в том числе</w:t>
      </w:r>
      <w:r w:rsidRPr="00BE7952">
        <w:rPr>
          <w:rFonts w:ascii="Times New Roman" w:hAnsi="Times New Roman"/>
          <w:szCs w:val="24"/>
        </w:rPr>
        <w:t>:</w:t>
      </w:r>
    </w:p>
    <w:p w14:paraId="261DD491" w14:textId="77777777" w:rsidR="00293A00" w:rsidRPr="00BE7952" w:rsidRDefault="00293A00" w:rsidP="00F145E4">
      <w:pPr>
        <w:pStyle w:val="aa"/>
        <w:spacing w:after="0" w:line="240" w:lineRule="auto"/>
        <w:ind w:left="0" w:firstLine="567"/>
        <w:jc w:val="both"/>
        <w:rPr>
          <w:rFonts w:ascii="Times New Roman" w:hAnsi="Times New Roman"/>
          <w:szCs w:val="24"/>
        </w:rPr>
      </w:pPr>
      <w:r w:rsidRPr="00BE7952">
        <w:rPr>
          <w:rFonts w:ascii="Times New Roman" w:hAnsi="Times New Roman"/>
          <w:szCs w:val="24"/>
        </w:rPr>
        <w:t>- нарушение порядка реализации муниципальных программ – 3 915 тыс. рублей;</w:t>
      </w:r>
    </w:p>
    <w:p w14:paraId="61707599" w14:textId="77777777" w:rsidR="00293A00" w:rsidRPr="00BE7952" w:rsidRDefault="00293A00" w:rsidP="00F145E4">
      <w:pPr>
        <w:spacing w:after="0" w:line="240" w:lineRule="auto"/>
        <w:ind w:firstLine="567"/>
        <w:jc w:val="both"/>
      </w:pPr>
      <w:r w:rsidRPr="00BE7952">
        <w:t>- по ведению бухгалтерского учета (нарушение требований, предъявляемых к оформлению фактов хозяйственной жизни экономического субъекта первичными учетными документами) – 11,70 тыс. рублей.</w:t>
      </w:r>
    </w:p>
    <w:p w14:paraId="0C8B652A" w14:textId="47971C85" w:rsidR="00293A00" w:rsidRPr="00BE7952" w:rsidRDefault="00293A00" w:rsidP="00F145E4">
      <w:pPr>
        <w:pStyle w:val="western"/>
        <w:shd w:val="clear" w:color="auto" w:fill="FFFFFF"/>
        <w:suppressAutoHyphens w:val="0"/>
        <w:spacing w:before="0" w:after="0" w:line="240" w:lineRule="auto"/>
        <w:ind w:firstLine="567"/>
        <w:jc w:val="both"/>
        <w:rPr>
          <w:rFonts w:ascii="Times New Roman" w:hAnsi="Times New Roman" w:cs="Times New Roman"/>
          <w:color w:val="auto"/>
          <w:sz w:val="24"/>
          <w:szCs w:val="24"/>
        </w:rPr>
      </w:pPr>
      <w:r w:rsidRPr="00BE7952">
        <w:rPr>
          <w:rFonts w:ascii="Times New Roman" w:hAnsi="Times New Roman" w:cs="Times New Roman"/>
          <w:bCs/>
          <w:color w:val="auto"/>
          <w:sz w:val="24"/>
          <w:szCs w:val="24"/>
        </w:rPr>
        <w:t xml:space="preserve">По результатам проведенного контрольного мероприятия оформлен акт от </w:t>
      </w:r>
      <w:r w:rsidR="00F145E4" w:rsidRPr="00BE7952">
        <w:rPr>
          <w:rFonts w:ascii="Times New Roman" w:hAnsi="Times New Roman" w:cs="Times New Roman"/>
          <w:bCs/>
          <w:color w:val="auto"/>
          <w:sz w:val="24"/>
          <w:szCs w:val="24"/>
        </w:rPr>
        <w:t>0</w:t>
      </w:r>
      <w:r w:rsidRPr="00BE7952">
        <w:rPr>
          <w:rFonts w:ascii="Times New Roman" w:hAnsi="Times New Roman" w:cs="Times New Roman"/>
          <w:color w:val="auto"/>
          <w:sz w:val="24"/>
          <w:szCs w:val="24"/>
        </w:rPr>
        <w:t>4</w:t>
      </w:r>
      <w:r w:rsidR="00F145E4" w:rsidRPr="00BE7952">
        <w:rPr>
          <w:rFonts w:ascii="Times New Roman" w:hAnsi="Times New Roman" w:cs="Times New Roman"/>
          <w:color w:val="auto"/>
          <w:sz w:val="24"/>
          <w:szCs w:val="24"/>
        </w:rPr>
        <w:t>.08.</w:t>
      </w:r>
      <w:r w:rsidRPr="00BE7952">
        <w:rPr>
          <w:rFonts w:ascii="Times New Roman" w:hAnsi="Times New Roman" w:cs="Times New Roman"/>
          <w:color w:val="auto"/>
          <w:sz w:val="24"/>
          <w:szCs w:val="24"/>
        </w:rPr>
        <w:t>2017; </w:t>
      </w:r>
      <w:r w:rsidRPr="00BE7952">
        <w:rPr>
          <w:rFonts w:ascii="Times New Roman" w:hAnsi="Times New Roman" w:cs="Times New Roman"/>
          <w:bCs/>
          <w:color w:val="auto"/>
          <w:sz w:val="24"/>
          <w:szCs w:val="24"/>
        </w:rPr>
        <w:t>вручено представление</w:t>
      </w:r>
      <w:r w:rsidRPr="00BE7952">
        <w:rPr>
          <w:rFonts w:ascii="Times New Roman" w:hAnsi="Times New Roman" w:cs="Times New Roman"/>
          <w:b/>
          <w:bCs/>
          <w:color w:val="auto"/>
          <w:sz w:val="24"/>
          <w:szCs w:val="24"/>
        </w:rPr>
        <w:t> </w:t>
      </w:r>
      <w:r w:rsidRPr="00BE7952">
        <w:rPr>
          <w:rFonts w:ascii="Times New Roman" w:hAnsi="Times New Roman" w:cs="Times New Roman"/>
          <w:color w:val="auto"/>
          <w:sz w:val="24"/>
          <w:szCs w:val="24"/>
        </w:rPr>
        <w:t>директору</w:t>
      </w:r>
      <w:r w:rsidRPr="00BE7952">
        <w:rPr>
          <w:rFonts w:ascii="Times New Roman" w:hAnsi="Times New Roman" w:cs="Times New Roman"/>
          <w:b/>
          <w:bCs/>
          <w:color w:val="auto"/>
          <w:sz w:val="24"/>
          <w:szCs w:val="24"/>
        </w:rPr>
        <w:t> </w:t>
      </w:r>
      <w:r w:rsidR="00DA2ACC" w:rsidRPr="00DA2ACC">
        <w:rPr>
          <w:rFonts w:ascii="Times New Roman" w:hAnsi="Times New Roman" w:cs="Times New Roman"/>
          <w:bCs/>
          <w:color w:val="auto"/>
          <w:sz w:val="24"/>
          <w:szCs w:val="24"/>
        </w:rPr>
        <w:t>ф</w:t>
      </w:r>
      <w:r w:rsidRPr="00BE7952">
        <w:rPr>
          <w:rFonts w:ascii="Times New Roman" w:hAnsi="Times New Roman" w:cs="Times New Roman"/>
          <w:color w:val="auto"/>
          <w:sz w:val="24"/>
          <w:szCs w:val="24"/>
        </w:rPr>
        <w:t xml:space="preserve">илармонии, обязывающее к принятию мер по устранению нарушений и недостатков, выявленных в ходе контрольного мероприятия, недопущению их в дальнейшем, возмещению в бюджет суммы ущерба; направлена информация в адрес главы и Совета депутатов городского округа Красногорск. </w:t>
      </w:r>
    </w:p>
    <w:p w14:paraId="1E853E8D" w14:textId="487E0AB7" w:rsidR="00F13FD4" w:rsidRPr="00BE7952" w:rsidRDefault="00293A00" w:rsidP="00293A00">
      <w:pPr>
        <w:spacing w:after="0" w:line="240" w:lineRule="auto"/>
        <w:ind w:firstLine="540"/>
        <w:jc w:val="both"/>
        <w:rPr>
          <w:rFonts w:eastAsia="Calibri"/>
        </w:rPr>
      </w:pPr>
      <w:r w:rsidRPr="00BE7952">
        <w:t xml:space="preserve">Представление контрольно-счетного органа выполнено </w:t>
      </w:r>
      <w:r w:rsidR="00F145E4" w:rsidRPr="00BE7952">
        <w:t>полностью</w:t>
      </w:r>
      <w:r w:rsidRPr="00BE7952">
        <w:t xml:space="preserve">: в бюджет возмещен ущерб в </w:t>
      </w:r>
      <w:r w:rsidR="00FB2AC1" w:rsidRPr="00BE7952">
        <w:t>полном объеме</w:t>
      </w:r>
      <w:r w:rsidRPr="00BE7952">
        <w:t>.</w:t>
      </w:r>
    </w:p>
    <w:p w14:paraId="5D3C81F0" w14:textId="77777777" w:rsidR="00142457" w:rsidRPr="00BE7952" w:rsidRDefault="00142457" w:rsidP="00740786">
      <w:pPr>
        <w:spacing w:after="0" w:line="240" w:lineRule="auto"/>
        <w:ind w:firstLine="540"/>
        <w:jc w:val="both"/>
        <w:rPr>
          <w:rFonts w:eastAsia="Calibri"/>
        </w:rPr>
      </w:pPr>
    </w:p>
    <w:p w14:paraId="7551BB49" w14:textId="37D3A708" w:rsidR="00142457" w:rsidRPr="00BE7952" w:rsidRDefault="00293A00" w:rsidP="00740786">
      <w:pPr>
        <w:spacing w:after="0" w:line="240" w:lineRule="auto"/>
        <w:ind w:firstLine="540"/>
        <w:jc w:val="both"/>
        <w:rPr>
          <w:rFonts w:eastAsia="Calibri"/>
        </w:rPr>
      </w:pPr>
      <w:r w:rsidRPr="00BE7952">
        <w:rPr>
          <w:rFonts w:eastAsia="Calibri"/>
          <w:b/>
        </w:rPr>
        <w:t>4.4.</w:t>
      </w:r>
      <w:r w:rsidRPr="00BE7952">
        <w:rPr>
          <w:rFonts w:eastAsia="Calibri"/>
        </w:rPr>
        <w:t xml:space="preserve"> </w:t>
      </w:r>
      <w:r w:rsidRPr="00DA2ACC">
        <w:rPr>
          <w:b/>
        </w:rPr>
        <w:t>Контрольное мероприятие:</w:t>
      </w:r>
      <w:r w:rsidR="00D6217B" w:rsidRPr="00BE7952">
        <w:rPr>
          <w:rFonts w:eastAsiaTheme="minorEastAsia"/>
        </w:rPr>
        <w:t xml:space="preserve"> «Проверка финансово-хозяйственной деятельности предприятия, соблюдения предприятием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00D6217B" w:rsidRPr="00BE7952">
        <w:rPr>
          <w:rFonts w:eastAsiaTheme="minorEastAsia"/>
          <w:sz w:val="18"/>
          <w:szCs w:val="18"/>
        </w:rPr>
        <w:t xml:space="preserve"> </w:t>
      </w:r>
      <w:r w:rsidR="00D6217B" w:rsidRPr="00BE7952">
        <w:rPr>
          <w:rFonts w:eastAsiaTheme="minorEastAsia"/>
          <w:b/>
        </w:rPr>
        <w:t xml:space="preserve">на объекте: </w:t>
      </w:r>
      <w:r w:rsidR="00D6217B" w:rsidRPr="00BE7952">
        <w:rPr>
          <w:b/>
        </w:rPr>
        <w:t>муниципальное унитарное предприятие «Ремонтно-строительное предприятие»</w:t>
      </w:r>
      <w:r w:rsidR="00D6217B" w:rsidRPr="00BE7952">
        <w:rPr>
          <w:rFonts w:eastAsia="Calibri"/>
        </w:rPr>
        <w:t xml:space="preserve"> </w:t>
      </w:r>
    </w:p>
    <w:p w14:paraId="5B8ADD53" w14:textId="77777777" w:rsidR="00142457" w:rsidRPr="00BE7952" w:rsidRDefault="00142457" w:rsidP="00740786">
      <w:pPr>
        <w:spacing w:after="0" w:line="240" w:lineRule="auto"/>
        <w:ind w:firstLine="540"/>
        <w:jc w:val="both"/>
        <w:rPr>
          <w:rFonts w:eastAsia="Calibri"/>
        </w:rPr>
      </w:pPr>
    </w:p>
    <w:p w14:paraId="1BC1B993" w14:textId="77777777" w:rsidR="00013A3A" w:rsidRPr="00BE7952" w:rsidRDefault="00013A3A" w:rsidP="00013A3A">
      <w:pPr>
        <w:spacing w:after="0" w:line="240" w:lineRule="auto"/>
        <w:ind w:firstLine="567"/>
        <w:jc w:val="both"/>
      </w:pPr>
      <w:r w:rsidRPr="00BE7952">
        <w:rPr>
          <w:bCs/>
        </w:rPr>
        <w:t xml:space="preserve">Проверяемый период деятельности: </w:t>
      </w:r>
      <w:r w:rsidRPr="00BE7952">
        <w:t xml:space="preserve">с 01 января 2016 года по 05 апреля 2017 года.  </w:t>
      </w:r>
    </w:p>
    <w:p w14:paraId="5260B104" w14:textId="77777777" w:rsidR="00013A3A" w:rsidRPr="00BE7952" w:rsidRDefault="00013A3A" w:rsidP="00013A3A">
      <w:pPr>
        <w:spacing w:after="0" w:line="240" w:lineRule="auto"/>
        <w:ind w:firstLine="567"/>
        <w:jc w:val="both"/>
      </w:pPr>
      <w:r w:rsidRPr="00BE7952">
        <w:lastRenderedPageBreak/>
        <w:t xml:space="preserve">Объем средств, охваченных контрольным мероприятием, составил </w:t>
      </w:r>
      <w:r w:rsidRPr="00BE7952">
        <w:rPr>
          <w:bCs/>
        </w:rPr>
        <w:t xml:space="preserve">784 071 тыс. рублей, в том числе: в рамках проведения аудита закупок – 116 798,70 тыс. рублей. </w:t>
      </w:r>
    </w:p>
    <w:p w14:paraId="50CFEFA7" w14:textId="11F1F2C9" w:rsidR="00FB2AC1" w:rsidRPr="00BE7952" w:rsidRDefault="00FB2AC1" w:rsidP="00FB2AC1">
      <w:pPr>
        <w:tabs>
          <w:tab w:val="left" w:pos="10773"/>
        </w:tabs>
        <w:spacing w:after="0" w:line="240" w:lineRule="auto"/>
        <w:ind w:firstLine="567"/>
        <w:jc w:val="both"/>
        <w:rPr>
          <w:rFonts w:eastAsia="Calibri"/>
          <w:lang w:eastAsia="en-US"/>
        </w:rPr>
      </w:pPr>
      <w:r w:rsidRPr="00BE7952">
        <w:t xml:space="preserve">В ходе проведения проверки </w:t>
      </w:r>
      <w:r w:rsidRPr="00BE7952">
        <w:rPr>
          <w:rFonts w:eastAsia="Calibri"/>
          <w:bCs/>
        </w:rPr>
        <w:t>муниципального предприятия</w:t>
      </w:r>
      <w:r w:rsidRPr="00BE7952">
        <w:rPr>
          <w:rFonts w:eastAsia="Calibri"/>
        </w:rPr>
        <w:t xml:space="preserve"> </w:t>
      </w:r>
      <w:r w:rsidRPr="00BE7952">
        <w:t>установлены нарушения порядка управления и распоряжения муниципальным имуществом:</w:t>
      </w:r>
      <w:r w:rsidRPr="00BE7952">
        <w:rPr>
          <w:rFonts w:eastAsia="Calibri"/>
        </w:rPr>
        <w:t xml:space="preserve"> </w:t>
      </w:r>
      <w:r w:rsidRPr="00BE7952">
        <w:t>установлены крупные сделки, осуществленные без предварительного согласия собственника имущества, а также сделки, не отвечающие принципу эффективности</w:t>
      </w:r>
      <w:r w:rsidR="001127C4" w:rsidRPr="00BE7952">
        <w:t>.</w:t>
      </w:r>
      <w:r w:rsidRPr="00BE7952">
        <w:t xml:space="preserve"> </w:t>
      </w:r>
      <w:r w:rsidR="001127C4" w:rsidRPr="00BE7952">
        <w:rPr>
          <w:rFonts w:eastAsia="Calibri"/>
          <w:lang w:eastAsia="en-US"/>
        </w:rPr>
        <w:t>Кроме того, проверкой выявлены нарушения закона о бухгалтерском учете и порядка ведения кассовых операций: без соблюдения установленного порядка оформлялись первичные кассовые документы; предприяти</w:t>
      </w:r>
      <w:r w:rsidR="002D7FBE">
        <w:rPr>
          <w:rFonts w:eastAsia="Calibri"/>
          <w:lang w:eastAsia="en-US"/>
        </w:rPr>
        <w:t>ем</w:t>
      </w:r>
      <w:r w:rsidR="001127C4" w:rsidRPr="00BE7952">
        <w:rPr>
          <w:rFonts w:eastAsia="Calibri"/>
          <w:lang w:eastAsia="en-US"/>
        </w:rPr>
        <w:t xml:space="preserve"> не осуществлялся ежеквартальный контроль наличия денежных средств и денежных документов; при смене материально-ответственных лиц не проводилась инвентаризация; не соблюдался порядок учета основных средств и порядок списания материальных запасов; </w:t>
      </w:r>
      <w:r w:rsidRPr="00BE7952">
        <w:rPr>
          <w:rFonts w:eastAsia="Calibri"/>
          <w:lang w:eastAsia="en-US"/>
        </w:rPr>
        <w:t xml:space="preserve">установлены многочисленные нарушения порядка осуществления муниципальных закупок. </w:t>
      </w:r>
    </w:p>
    <w:p w14:paraId="0E20FC90" w14:textId="77777777" w:rsidR="001127C4" w:rsidRPr="00BE7952" w:rsidRDefault="001127C4" w:rsidP="001127C4">
      <w:pPr>
        <w:pStyle w:val="aa"/>
        <w:spacing w:after="0"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BE7952">
        <w:rPr>
          <w:rFonts w:ascii="Times New Roman" w:hAnsi="Times New Roman"/>
          <w:bCs/>
          <w:szCs w:val="24"/>
        </w:rPr>
        <w:t>17 662,40 тыс. рублей, в том числе</w:t>
      </w:r>
      <w:r w:rsidRPr="00BE7952">
        <w:rPr>
          <w:rFonts w:ascii="Times New Roman" w:hAnsi="Times New Roman"/>
          <w:szCs w:val="24"/>
        </w:rPr>
        <w:t>:</w:t>
      </w:r>
    </w:p>
    <w:p w14:paraId="2285D750" w14:textId="1FBC0A92" w:rsidR="001127C4" w:rsidRPr="00BE7952" w:rsidRDefault="001127C4" w:rsidP="001127C4">
      <w:pPr>
        <w:pStyle w:val="aa"/>
        <w:spacing w:after="0" w:line="240" w:lineRule="auto"/>
        <w:ind w:left="0" w:firstLine="567"/>
        <w:jc w:val="both"/>
        <w:rPr>
          <w:rFonts w:ascii="Times New Roman" w:hAnsi="Times New Roman"/>
          <w:szCs w:val="24"/>
        </w:rPr>
      </w:pPr>
      <w:r w:rsidRPr="00BE7952">
        <w:rPr>
          <w:rFonts w:ascii="Times New Roman" w:hAnsi="Times New Roman"/>
          <w:szCs w:val="24"/>
        </w:rPr>
        <w:t>- бюджетного законодательства (при исполнении бюджета городского поселения Красногорск) на сумму 15 000 тыс. рублей</w:t>
      </w:r>
      <w:r w:rsidR="00975A49" w:rsidRPr="00BE7952">
        <w:rPr>
          <w:rFonts w:ascii="Times New Roman" w:hAnsi="Times New Roman"/>
          <w:szCs w:val="24"/>
        </w:rPr>
        <w:t xml:space="preserve"> </w:t>
      </w:r>
      <w:r w:rsidR="00A630E1" w:rsidRPr="00BE7952">
        <w:rPr>
          <w:rFonts w:ascii="Times New Roman" w:hAnsi="Times New Roman"/>
          <w:szCs w:val="24"/>
        </w:rPr>
        <w:t>(</w:t>
      </w:r>
      <w:r w:rsidR="002D7FBE">
        <w:rPr>
          <w:rFonts w:ascii="Times New Roman" w:hAnsi="Times New Roman"/>
          <w:szCs w:val="24"/>
        </w:rPr>
        <w:t xml:space="preserve">допущено </w:t>
      </w:r>
      <w:r w:rsidR="00975A49" w:rsidRPr="00BE7952">
        <w:rPr>
          <w:rFonts w:ascii="Times New Roman" w:hAnsi="Times New Roman"/>
          <w:szCs w:val="24"/>
        </w:rPr>
        <w:t>нецелево</w:t>
      </w:r>
      <w:r w:rsidR="002D7FBE">
        <w:rPr>
          <w:rFonts w:ascii="Times New Roman" w:hAnsi="Times New Roman"/>
          <w:szCs w:val="24"/>
        </w:rPr>
        <w:t>е</w:t>
      </w:r>
      <w:r w:rsidR="00975A49" w:rsidRPr="00BE7952">
        <w:rPr>
          <w:rFonts w:ascii="Times New Roman" w:hAnsi="Times New Roman"/>
          <w:szCs w:val="24"/>
        </w:rPr>
        <w:t xml:space="preserve"> использовани</w:t>
      </w:r>
      <w:r w:rsidR="002D7FBE">
        <w:rPr>
          <w:rFonts w:ascii="Times New Roman" w:hAnsi="Times New Roman"/>
          <w:szCs w:val="24"/>
        </w:rPr>
        <w:t>е</w:t>
      </w:r>
      <w:r w:rsidR="00975A49" w:rsidRPr="00BE7952">
        <w:rPr>
          <w:rFonts w:ascii="Times New Roman" w:hAnsi="Times New Roman"/>
          <w:szCs w:val="24"/>
        </w:rPr>
        <w:t xml:space="preserve"> бюджетных средств</w:t>
      </w:r>
      <w:r w:rsidR="00A630E1" w:rsidRPr="00BE7952">
        <w:rPr>
          <w:rFonts w:ascii="Times New Roman" w:hAnsi="Times New Roman"/>
          <w:szCs w:val="24"/>
        </w:rPr>
        <w:t>)</w:t>
      </w:r>
      <w:r w:rsidRPr="00BE7952">
        <w:rPr>
          <w:rFonts w:ascii="Times New Roman" w:hAnsi="Times New Roman"/>
          <w:szCs w:val="24"/>
        </w:rPr>
        <w:t>;</w:t>
      </w:r>
    </w:p>
    <w:p w14:paraId="03A1D7FB" w14:textId="77777777" w:rsidR="001127C4" w:rsidRPr="00BE7952" w:rsidRDefault="001127C4" w:rsidP="001127C4">
      <w:pPr>
        <w:pStyle w:val="aa"/>
        <w:spacing w:after="0" w:line="240" w:lineRule="auto"/>
        <w:ind w:left="0" w:firstLine="567"/>
        <w:jc w:val="both"/>
        <w:rPr>
          <w:rFonts w:ascii="Times New Roman" w:hAnsi="Times New Roman"/>
          <w:szCs w:val="24"/>
        </w:rPr>
      </w:pPr>
      <w:r w:rsidRPr="00BE7952">
        <w:rPr>
          <w:rFonts w:ascii="Times New Roman" w:hAnsi="Times New Roman"/>
          <w:szCs w:val="24"/>
        </w:rPr>
        <w:t>- по ведению бухгалтерского учета, составлению и представлению бухгалтерской (финансовой) отчетности – 2 375,10 тыс. рублей;</w:t>
      </w:r>
    </w:p>
    <w:p w14:paraId="72E76955" w14:textId="17C05645" w:rsidR="001127C4" w:rsidRPr="00BE7952" w:rsidRDefault="001127C4" w:rsidP="001127C4">
      <w:pPr>
        <w:pStyle w:val="aa"/>
        <w:spacing w:after="0" w:line="240" w:lineRule="auto"/>
        <w:ind w:left="0" w:firstLine="567"/>
        <w:jc w:val="both"/>
        <w:rPr>
          <w:rFonts w:ascii="Times New Roman" w:hAnsi="Times New Roman"/>
          <w:szCs w:val="24"/>
        </w:rPr>
      </w:pPr>
      <w:r w:rsidRPr="00BE7952">
        <w:rPr>
          <w:rFonts w:ascii="Times New Roman" w:hAnsi="Times New Roman"/>
          <w:szCs w:val="24"/>
        </w:rPr>
        <w:t>- в сфере управления и распоряжения муниципальной собственностью – 287,30 тыс. рублей</w:t>
      </w:r>
      <w:r w:rsidR="00895E2E" w:rsidRPr="00BE7952">
        <w:rPr>
          <w:rFonts w:ascii="Times New Roman" w:hAnsi="Times New Roman"/>
          <w:szCs w:val="24"/>
        </w:rPr>
        <w:t>.</w:t>
      </w:r>
    </w:p>
    <w:p w14:paraId="053F5896" w14:textId="50C1A8AE" w:rsidR="00013A3A" w:rsidRPr="00BE7952" w:rsidRDefault="00013A3A" w:rsidP="00013A3A">
      <w:pPr>
        <w:pStyle w:val="ac"/>
        <w:shd w:val="clear" w:color="auto" w:fill="FFFFFF"/>
        <w:suppressAutoHyphens w:val="0"/>
        <w:spacing w:before="0" w:after="0" w:line="240" w:lineRule="auto"/>
        <w:ind w:firstLine="567"/>
        <w:jc w:val="both"/>
      </w:pPr>
      <w:r w:rsidRPr="00BE7952">
        <w:rPr>
          <w:bCs/>
        </w:rPr>
        <w:t>По результатам контрольного мероприятия</w:t>
      </w:r>
      <w:r w:rsidRPr="00BE7952">
        <w:t> контрольно-счетной палатой городского округа: </w:t>
      </w:r>
      <w:r w:rsidRPr="00BE7952">
        <w:rPr>
          <w:bCs/>
        </w:rPr>
        <w:t>составлен акт</w:t>
      </w:r>
      <w:r w:rsidRPr="00BE7952">
        <w:t>, врученный проверяемой стороне 19.05.2017; директору предприятия </w:t>
      </w:r>
      <w:r w:rsidRPr="00BE7952">
        <w:rPr>
          <w:bCs/>
        </w:rPr>
        <w:t>вручено представление</w:t>
      </w:r>
      <w:r w:rsidRPr="00BE7952">
        <w:t xml:space="preserve">, обязывающее: к принятию мер по устранению выявленных нарушений и недостатков в установленные сроки; к перечислению в бюджет </w:t>
      </w:r>
      <w:r w:rsidR="00597A7D" w:rsidRPr="00BE7952">
        <w:t>средств</w:t>
      </w:r>
      <w:r w:rsidRPr="00BE7952">
        <w:t>, израсходованных по нецелевому назначению; к перечислению в бюджет отчислений от прибыли, остающейся в распоряжении предприятия после уплаты обязательных платежей; к привлечению к дисциплинарной ответственности должностных лиц предприятия, виновных в допущенных нарушениях и т.д.; </w:t>
      </w:r>
      <w:r w:rsidRPr="00BE7952">
        <w:rPr>
          <w:bCs/>
        </w:rPr>
        <w:t>составлено 2 протокола</w:t>
      </w:r>
      <w:r w:rsidRPr="00BE7952">
        <w:t> об административных правонарушениях </w:t>
      </w:r>
      <w:r w:rsidRPr="00BE7952">
        <w:rPr>
          <w:bCs/>
        </w:rPr>
        <w:t xml:space="preserve">в отношении 1 должностного лица </w:t>
      </w:r>
      <w:r w:rsidRPr="00BE7952">
        <w:t xml:space="preserve">предприятия </w:t>
      </w:r>
      <w:r w:rsidRPr="00BE7952">
        <w:rPr>
          <w:bCs/>
        </w:rPr>
        <w:t>и 1 протокол в отношении юридического лица</w:t>
      </w:r>
      <w:r w:rsidRPr="00BE7952">
        <w:t>;  в связи с выявлением нецелевого использования предприятием бюджетных средств в особо крупных размерах, </w:t>
      </w:r>
      <w:r w:rsidRPr="00BE7952">
        <w:rPr>
          <w:bCs/>
        </w:rPr>
        <w:t>материалы</w:t>
      </w:r>
      <w:r w:rsidRPr="00BE7952">
        <w:t> проверки </w:t>
      </w:r>
      <w:r w:rsidRPr="00BE7952">
        <w:rPr>
          <w:bCs/>
        </w:rPr>
        <w:t>направлены в управление Министерства внутренних дел России по Красногорскому району Московской области</w:t>
      </w:r>
      <w:r w:rsidRPr="00BE7952">
        <w:t>; по фактам выявленных признаков состава административного правонарушения в сфере закупок, с целью привлечения к ответственности должностных лиц предприятия к административному наказанию в виде штрафа,</w:t>
      </w:r>
      <w:r w:rsidRPr="00BE7952">
        <w:rPr>
          <w:bCs/>
        </w:rPr>
        <w:t xml:space="preserve"> материалы</w:t>
      </w:r>
      <w:r w:rsidRPr="00BE7952">
        <w:t> контрольного мероприятия </w:t>
      </w:r>
      <w:r w:rsidRPr="00BE7952">
        <w:rPr>
          <w:bCs/>
        </w:rPr>
        <w:t>направлены в Главное контрольное управление</w:t>
      </w:r>
      <w:r w:rsidRPr="00BE7952">
        <w:t> </w:t>
      </w:r>
      <w:r w:rsidRPr="00BE7952">
        <w:rPr>
          <w:bCs/>
        </w:rPr>
        <w:t>Московской области </w:t>
      </w:r>
      <w:r w:rsidRPr="00BE7952">
        <w:t>и </w:t>
      </w:r>
      <w:r w:rsidRPr="00BE7952">
        <w:rPr>
          <w:bCs/>
        </w:rPr>
        <w:t>Управление Федеральной антимонопольной службы по Московской области</w:t>
      </w:r>
      <w:r w:rsidRPr="00BE7952">
        <w:t xml:space="preserve">; направлена информация в адрес главы и </w:t>
      </w:r>
      <w:r w:rsidR="00B03260" w:rsidRPr="00BE7952">
        <w:t xml:space="preserve">Совета депутатов </w:t>
      </w:r>
      <w:r w:rsidRPr="00BE7952">
        <w:t>городского округа Красногорск.</w:t>
      </w:r>
    </w:p>
    <w:p w14:paraId="2235FD74" w14:textId="50DD5FB6" w:rsidR="00597A7D" w:rsidRPr="00BE7952" w:rsidRDefault="00597A7D" w:rsidP="00597A7D">
      <w:pPr>
        <w:spacing w:after="0" w:line="240" w:lineRule="auto"/>
        <w:ind w:firstLine="567"/>
        <w:jc w:val="both"/>
      </w:pPr>
      <w:r w:rsidRPr="00BE7952">
        <w:t xml:space="preserve">Представление контрольно-счетного органа выполнено частично: перечислена в бюджет часть прибыли; осуществлена постановка на бухгалтерский учет основных средств; должностные лица </w:t>
      </w:r>
      <w:r w:rsidR="00707E86" w:rsidRPr="00BE7952">
        <w:t>предприятия</w:t>
      </w:r>
      <w:r w:rsidRPr="00BE7952">
        <w:t xml:space="preserve">, виновные в допущенных нарушениях, привлечены к дисциплинарной и административной ответственности. </w:t>
      </w:r>
    </w:p>
    <w:p w14:paraId="4C0DDBF0" w14:textId="77777777" w:rsidR="00013A3A" w:rsidRPr="00BE7952" w:rsidRDefault="00013A3A" w:rsidP="00740786">
      <w:pPr>
        <w:spacing w:after="0" w:line="240" w:lineRule="auto"/>
        <w:ind w:firstLine="540"/>
        <w:jc w:val="both"/>
        <w:rPr>
          <w:rFonts w:eastAsia="Calibri"/>
        </w:rPr>
      </w:pPr>
    </w:p>
    <w:p w14:paraId="11E6D824" w14:textId="5F94329C" w:rsidR="00013A3A" w:rsidRPr="00BE7952" w:rsidRDefault="00FB2AC1" w:rsidP="00740786">
      <w:pPr>
        <w:spacing w:after="0" w:line="240" w:lineRule="auto"/>
        <w:ind w:firstLine="540"/>
        <w:jc w:val="both"/>
        <w:rPr>
          <w:rFonts w:eastAsia="Calibri"/>
          <w:b/>
        </w:rPr>
      </w:pPr>
      <w:r w:rsidRPr="00BE7952">
        <w:rPr>
          <w:rFonts w:eastAsia="Calibri"/>
          <w:b/>
        </w:rPr>
        <w:t>4.4.</w:t>
      </w:r>
      <w:r w:rsidRPr="00BE7952">
        <w:rPr>
          <w:rFonts w:eastAsia="Calibri"/>
        </w:rPr>
        <w:t xml:space="preserve"> </w:t>
      </w:r>
      <w:r w:rsidRPr="002D7FBE">
        <w:rPr>
          <w:b/>
        </w:rPr>
        <w:t>Контрольное мероприятие:</w:t>
      </w:r>
      <w:r w:rsidRPr="00BE7952">
        <w:rPr>
          <w:rFonts w:eastAsiaTheme="minorEastAsia"/>
        </w:rPr>
        <w:t xml:space="preserve"> «Проверка финансово-хозяйственной деятельности предприятия, соблюдения предприятием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Pr="00BE7952">
        <w:rPr>
          <w:rFonts w:eastAsiaTheme="minorEastAsia"/>
          <w:sz w:val="18"/>
          <w:szCs w:val="18"/>
        </w:rPr>
        <w:t xml:space="preserve"> </w:t>
      </w:r>
      <w:r w:rsidRPr="00BE7952">
        <w:rPr>
          <w:rFonts w:eastAsiaTheme="minorEastAsia"/>
          <w:b/>
        </w:rPr>
        <w:t xml:space="preserve">на объекте: </w:t>
      </w:r>
      <w:r w:rsidRPr="00BE7952">
        <w:rPr>
          <w:b/>
        </w:rPr>
        <w:t>муниципальное унитарное предприятие «Нахабинские Инженерные Сети»</w:t>
      </w:r>
    </w:p>
    <w:p w14:paraId="5FFE8E3B" w14:textId="77777777" w:rsidR="00013A3A" w:rsidRPr="00BE7952" w:rsidRDefault="00013A3A" w:rsidP="00740786">
      <w:pPr>
        <w:spacing w:after="0" w:line="240" w:lineRule="auto"/>
        <w:ind w:firstLine="540"/>
        <w:jc w:val="both"/>
        <w:rPr>
          <w:rFonts w:eastAsia="Calibri"/>
        </w:rPr>
      </w:pPr>
    </w:p>
    <w:p w14:paraId="12C099E0" w14:textId="77777777" w:rsidR="00895E2E" w:rsidRPr="00BE7952" w:rsidRDefault="00895E2E" w:rsidP="00895E2E">
      <w:pPr>
        <w:spacing w:after="0" w:line="240" w:lineRule="auto"/>
        <w:ind w:firstLine="567"/>
        <w:jc w:val="both"/>
      </w:pPr>
      <w:r w:rsidRPr="00BE7952">
        <w:rPr>
          <w:bCs/>
        </w:rPr>
        <w:t xml:space="preserve">Проверяемый период деятельности: </w:t>
      </w:r>
      <w:r w:rsidRPr="00BE7952">
        <w:t xml:space="preserve">с 1 января 2015 года по 2 мая 2017 года.  </w:t>
      </w:r>
    </w:p>
    <w:p w14:paraId="180C04A4" w14:textId="77777777" w:rsidR="00895E2E" w:rsidRPr="00BE7952" w:rsidRDefault="00895E2E" w:rsidP="00895E2E">
      <w:pPr>
        <w:spacing w:after="0" w:line="240" w:lineRule="auto"/>
        <w:ind w:firstLine="567"/>
        <w:jc w:val="both"/>
      </w:pPr>
      <w:r w:rsidRPr="00BE7952">
        <w:t xml:space="preserve">Объем средств, охваченных контрольным мероприятием, составил </w:t>
      </w:r>
      <w:r w:rsidRPr="00BE7952">
        <w:rPr>
          <w:bCs/>
        </w:rPr>
        <w:t xml:space="preserve">622 899 тыс. рублей, в том числе: в рамках проведения аудита закупок – 560 609 тыс. рублей. </w:t>
      </w:r>
    </w:p>
    <w:p w14:paraId="48BA42EC" w14:textId="6F10E688" w:rsidR="00895E2E" w:rsidRPr="00BE7952" w:rsidRDefault="00FB2AC1" w:rsidP="00895E2E">
      <w:pPr>
        <w:tabs>
          <w:tab w:val="left" w:pos="10773"/>
        </w:tabs>
        <w:spacing w:after="0" w:line="240" w:lineRule="auto"/>
        <w:ind w:firstLine="567"/>
        <w:jc w:val="both"/>
        <w:rPr>
          <w:rFonts w:eastAsia="Calibri"/>
          <w:lang w:eastAsia="en-US"/>
        </w:rPr>
      </w:pPr>
      <w:r w:rsidRPr="00BE7952">
        <w:t xml:space="preserve">В ходе проведения проверки </w:t>
      </w:r>
      <w:r w:rsidRPr="00BE7952">
        <w:rPr>
          <w:rFonts w:eastAsia="Calibri"/>
          <w:bCs/>
        </w:rPr>
        <w:t>муниципального предприятия</w:t>
      </w:r>
      <w:r w:rsidRPr="00BE7952">
        <w:rPr>
          <w:rFonts w:eastAsia="Calibri"/>
        </w:rPr>
        <w:t xml:space="preserve"> </w:t>
      </w:r>
      <w:r w:rsidRPr="00BE7952">
        <w:t>установлены нарушения порядка управления и распоряжения муниципальным имуществом:</w:t>
      </w:r>
      <w:r w:rsidRPr="00BE7952">
        <w:rPr>
          <w:rFonts w:eastAsia="Calibri"/>
        </w:rPr>
        <w:t xml:space="preserve"> </w:t>
      </w:r>
      <w:r w:rsidR="001127C4" w:rsidRPr="00BE7952">
        <w:rPr>
          <w:rFonts w:eastAsia="Calibri"/>
        </w:rPr>
        <w:t xml:space="preserve">многочисленные факты эксплуатации объектов недвижимости при </w:t>
      </w:r>
      <w:r w:rsidRPr="00BE7952">
        <w:rPr>
          <w:rFonts w:eastAsia="Calibri"/>
        </w:rPr>
        <w:t>отсутстви</w:t>
      </w:r>
      <w:r w:rsidR="001127C4" w:rsidRPr="00BE7952">
        <w:rPr>
          <w:rFonts w:eastAsia="Calibri"/>
        </w:rPr>
        <w:t>и</w:t>
      </w:r>
      <w:r w:rsidRPr="00BE7952">
        <w:rPr>
          <w:rFonts w:eastAsia="Calibri"/>
        </w:rPr>
        <w:t xml:space="preserve"> зарегистрированного права </w:t>
      </w:r>
      <w:r w:rsidR="001127C4" w:rsidRPr="00BE7952">
        <w:rPr>
          <w:rFonts w:eastAsia="Calibri"/>
        </w:rPr>
        <w:t xml:space="preserve">и </w:t>
      </w:r>
      <w:r w:rsidR="001127C4" w:rsidRPr="00BE7952">
        <w:rPr>
          <w:rFonts w:eastAsia="Calibri"/>
        </w:rPr>
        <w:lastRenderedPageBreak/>
        <w:t>правоустанавливающих документов</w:t>
      </w:r>
      <w:r w:rsidRPr="00BE7952">
        <w:rPr>
          <w:rFonts w:eastAsia="Calibri"/>
        </w:rPr>
        <w:t xml:space="preserve"> </w:t>
      </w:r>
      <w:r w:rsidR="001127C4" w:rsidRPr="00BE7952">
        <w:rPr>
          <w:rFonts w:eastAsia="Calibri"/>
        </w:rPr>
        <w:t xml:space="preserve">на имущество, </w:t>
      </w:r>
      <w:r w:rsidRPr="00BE7952">
        <w:rPr>
          <w:rFonts w:eastAsia="Calibri"/>
        </w:rPr>
        <w:t xml:space="preserve">находящееся в фактическом пользовании хозяйствующего субъекта; </w:t>
      </w:r>
      <w:r w:rsidRPr="00BE7952">
        <w:t>установлены крупные сделки, осуществленные без предварительного согласия собственника имущества, а также сделки, не отвечающие принципу эффективности</w:t>
      </w:r>
      <w:r w:rsidR="001127C4" w:rsidRPr="00BE7952">
        <w:t>.</w:t>
      </w:r>
      <w:r w:rsidRPr="00BE7952">
        <w:t xml:space="preserve"> </w:t>
      </w:r>
      <w:r w:rsidRPr="00BE7952">
        <w:rPr>
          <w:rFonts w:eastAsia="Calibri"/>
          <w:lang w:eastAsia="en-US"/>
        </w:rPr>
        <w:t xml:space="preserve">Кроме того, проверкой выявлены нарушения </w:t>
      </w:r>
      <w:r w:rsidR="002D7FBE">
        <w:rPr>
          <w:rFonts w:eastAsia="Calibri"/>
          <w:lang w:eastAsia="en-US"/>
        </w:rPr>
        <w:t xml:space="preserve">трудового законодательства, </w:t>
      </w:r>
      <w:r w:rsidRPr="00BE7952">
        <w:rPr>
          <w:rFonts w:eastAsia="Calibri"/>
          <w:lang w:eastAsia="en-US"/>
        </w:rPr>
        <w:t xml:space="preserve">закона о бухгалтерском учете и </w:t>
      </w:r>
      <w:r w:rsidR="002D7FBE">
        <w:rPr>
          <w:rFonts w:eastAsia="Calibri"/>
          <w:lang w:eastAsia="en-US"/>
        </w:rPr>
        <w:t xml:space="preserve">установленного </w:t>
      </w:r>
      <w:r w:rsidRPr="00BE7952">
        <w:rPr>
          <w:rFonts w:eastAsia="Calibri"/>
          <w:lang w:eastAsia="en-US"/>
        </w:rPr>
        <w:t>порядка ведения кассовых операций: без соблюдения установленного порядка оформлялись первичные кассовые документы; предприяти</w:t>
      </w:r>
      <w:r w:rsidR="002D7FBE">
        <w:rPr>
          <w:rFonts w:eastAsia="Calibri"/>
          <w:lang w:eastAsia="en-US"/>
        </w:rPr>
        <w:t>ем</w:t>
      </w:r>
      <w:r w:rsidRPr="00BE7952">
        <w:rPr>
          <w:rFonts w:eastAsia="Calibri"/>
          <w:lang w:eastAsia="en-US"/>
        </w:rPr>
        <w:t xml:space="preserve"> не осуществлялся ежеквартальный контроль наличия денежных средств и денежных документов; при смене материально-ответственных лиц не проводилась инвентаризация; не соблюдался порядок учета основных средств и порядок списания материальных запасов</w:t>
      </w:r>
      <w:r w:rsidR="00895E2E" w:rsidRPr="00BE7952">
        <w:rPr>
          <w:rFonts w:eastAsia="Calibri"/>
          <w:lang w:eastAsia="en-US"/>
        </w:rPr>
        <w:t xml:space="preserve">; установлены многочисленные нарушения порядка осуществления муниципальных закупок. </w:t>
      </w:r>
    </w:p>
    <w:p w14:paraId="0B151AAE" w14:textId="77777777" w:rsidR="00895E2E" w:rsidRPr="00BE7952" w:rsidRDefault="00895E2E" w:rsidP="00895E2E">
      <w:pPr>
        <w:pStyle w:val="aa"/>
        <w:spacing w:after="0"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BE7952">
        <w:rPr>
          <w:rFonts w:ascii="Times New Roman" w:hAnsi="Times New Roman"/>
          <w:bCs/>
          <w:szCs w:val="24"/>
        </w:rPr>
        <w:t>30 589,74 тыс. рублей, в том числе</w:t>
      </w:r>
      <w:r w:rsidRPr="00BE7952">
        <w:rPr>
          <w:rFonts w:ascii="Times New Roman" w:hAnsi="Times New Roman"/>
          <w:szCs w:val="24"/>
        </w:rPr>
        <w:t>:</w:t>
      </w:r>
    </w:p>
    <w:p w14:paraId="43AD2F52" w14:textId="0140E326" w:rsidR="00895E2E" w:rsidRPr="00BE7952" w:rsidRDefault="00895E2E" w:rsidP="00895E2E">
      <w:pPr>
        <w:pStyle w:val="aa"/>
        <w:spacing w:after="0" w:line="240" w:lineRule="auto"/>
        <w:ind w:left="0" w:firstLine="567"/>
        <w:jc w:val="both"/>
        <w:rPr>
          <w:rFonts w:ascii="Times New Roman" w:hAnsi="Times New Roman"/>
          <w:szCs w:val="24"/>
        </w:rPr>
      </w:pPr>
      <w:r w:rsidRPr="00BE7952">
        <w:rPr>
          <w:rFonts w:ascii="Times New Roman" w:hAnsi="Times New Roman"/>
          <w:szCs w:val="24"/>
        </w:rPr>
        <w:t xml:space="preserve">- бюджетного законодательства (при исполнении бюджета городского поселения Красногорск) на сумму </w:t>
      </w:r>
      <w:r w:rsidR="00975A49" w:rsidRPr="00BE7952">
        <w:rPr>
          <w:rFonts w:ascii="Times New Roman" w:hAnsi="Times New Roman"/>
          <w:szCs w:val="24"/>
        </w:rPr>
        <w:t>30 570,41</w:t>
      </w:r>
      <w:r w:rsidRPr="00BE7952">
        <w:rPr>
          <w:rFonts w:ascii="Times New Roman" w:hAnsi="Times New Roman"/>
          <w:szCs w:val="24"/>
        </w:rPr>
        <w:t> тыс. рублей</w:t>
      </w:r>
      <w:r w:rsidR="00A630E1" w:rsidRPr="00BE7952">
        <w:rPr>
          <w:rFonts w:ascii="Times New Roman" w:hAnsi="Times New Roman"/>
          <w:szCs w:val="24"/>
        </w:rPr>
        <w:t>, в том числе нецелевого использования бюджетных средств – 14 203,13 тыс. рублей)</w:t>
      </w:r>
      <w:r w:rsidRPr="00BE7952">
        <w:rPr>
          <w:rFonts w:ascii="Times New Roman" w:hAnsi="Times New Roman"/>
          <w:szCs w:val="24"/>
        </w:rPr>
        <w:t>;</w:t>
      </w:r>
    </w:p>
    <w:p w14:paraId="65FD39C6" w14:textId="615A5C94" w:rsidR="00895E2E" w:rsidRPr="00BE7952" w:rsidRDefault="00895E2E" w:rsidP="00895E2E">
      <w:pPr>
        <w:pStyle w:val="aa"/>
        <w:spacing w:after="0" w:line="240" w:lineRule="auto"/>
        <w:ind w:left="0" w:firstLine="567"/>
        <w:jc w:val="both"/>
        <w:rPr>
          <w:rFonts w:ascii="Times New Roman" w:hAnsi="Times New Roman"/>
          <w:szCs w:val="24"/>
        </w:rPr>
      </w:pPr>
      <w:r w:rsidRPr="00BE7952">
        <w:rPr>
          <w:rFonts w:ascii="Times New Roman" w:hAnsi="Times New Roman"/>
          <w:szCs w:val="24"/>
        </w:rPr>
        <w:t>- по ведению бухгалтерского учета, составлению и представлению бухгалтерской (финансовой) отчетности – 19,33 тыс. рублей.</w:t>
      </w:r>
    </w:p>
    <w:p w14:paraId="4E573EE9" w14:textId="7668D24F" w:rsidR="00895E2E" w:rsidRPr="00BE7952" w:rsidRDefault="00895E2E" w:rsidP="00895E2E">
      <w:pPr>
        <w:pStyle w:val="ac"/>
        <w:shd w:val="clear" w:color="auto" w:fill="FFFFFF"/>
        <w:suppressAutoHyphens w:val="0"/>
        <w:spacing w:before="0" w:after="0" w:line="240" w:lineRule="auto"/>
        <w:ind w:firstLine="567"/>
        <w:jc w:val="both"/>
      </w:pPr>
      <w:r w:rsidRPr="00BE7952">
        <w:rPr>
          <w:bCs/>
        </w:rPr>
        <w:t xml:space="preserve">По результатам проведенного контрольного мероприятия: составлен акт от </w:t>
      </w:r>
      <w:r w:rsidRPr="00BE7952">
        <w:t>22.06.2017; </w:t>
      </w:r>
      <w:r w:rsidRPr="00BE7952">
        <w:rPr>
          <w:bCs/>
        </w:rPr>
        <w:t>вручено представление </w:t>
      </w:r>
      <w:r w:rsidRPr="00BE7952">
        <w:t>директору</w:t>
      </w:r>
      <w:r w:rsidRPr="00BE7952">
        <w:rPr>
          <w:bCs/>
        </w:rPr>
        <w:t> п</w:t>
      </w:r>
      <w:r w:rsidRPr="00BE7952">
        <w:t xml:space="preserve">редприятия,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предприятия, виновных в допущенных нарушениях; по факту административного правонарушения </w:t>
      </w:r>
      <w:r w:rsidRPr="00BE7952">
        <w:rPr>
          <w:bCs/>
        </w:rPr>
        <w:t>составлен протокол</w:t>
      </w:r>
      <w:r w:rsidRPr="00BE7952">
        <w:t> в отношении юридического лица</w:t>
      </w:r>
      <w:r w:rsidRPr="00BE7952">
        <w:rPr>
          <w:bCs/>
        </w:rPr>
        <w:t> и направлен мировому судье</w:t>
      </w:r>
      <w:r w:rsidRPr="00BE7952">
        <w:t> Красногорского судебного района для рассмотрения и назначения административного наказания; </w:t>
      </w:r>
      <w:r w:rsidRPr="00BE7952">
        <w:rPr>
          <w:bCs/>
        </w:rPr>
        <w:t>материалы </w:t>
      </w:r>
      <w:r w:rsidRPr="00BE7952">
        <w:t>контрольного мероприятия</w:t>
      </w:r>
      <w:r w:rsidRPr="00BE7952">
        <w:rPr>
          <w:bCs/>
        </w:rPr>
        <w:t> направлены</w:t>
      </w:r>
      <w:r w:rsidRPr="00BE7952">
        <w:t> </w:t>
      </w:r>
      <w:r w:rsidRPr="00BE7952">
        <w:rPr>
          <w:bCs/>
        </w:rPr>
        <w:t>в Главное контрольное управление </w:t>
      </w:r>
      <w:r w:rsidRPr="00BE7952">
        <w:t>по Московской области и</w:t>
      </w:r>
      <w:r w:rsidRPr="00BE7952">
        <w:rPr>
          <w:bCs/>
        </w:rPr>
        <w:t> Управление Федеральной антимонопольной службы</w:t>
      </w:r>
      <w:r w:rsidRPr="00BE7952">
        <w:t> по Московской области</w:t>
      </w:r>
      <w:r w:rsidRPr="00BE7952">
        <w:rPr>
          <w:bCs/>
        </w:rPr>
        <w:t> </w:t>
      </w:r>
      <w:r w:rsidRPr="00BE7952">
        <w:t xml:space="preserve">по фактам выявленных признаков состава административного правонарушения в сфере закупок с целью привлечения к административной ответственности должностных лиц предприятия;  в связи с выявлением фактов нарушений законодательства в сфере оказания услуг жилищно-коммунального хозяйства населению, </w:t>
      </w:r>
      <w:r w:rsidRPr="00BE7952">
        <w:rPr>
          <w:bCs/>
        </w:rPr>
        <w:t>материалы </w:t>
      </w:r>
      <w:r w:rsidRPr="00BE7952">
        <w:t xml:space="preserve">контрольного мероприятия, </w:t>
      </w:r>
      <w:r w:rsidRPr="00BE7952">
        <w:rPr>
          <w:bCs/>
        </w:rPr>
        <w:t>направлены</w:t>
      </w:r>
      <w:r w:rsidRPr="00BE7952">
        <w:t> в адрес Красногорского городского прокурора; информация о результатах проведенного контрольного мероприятия направлена в адрес главы и Совета депутатов городского округа Красногорск.</w:t>
      </w:r>
    </w:p>
    <w:p w14:paraId="6E23E51E" w14:textId="54BC8975" w:rsidR="00895E2E" w:rsidRPr="00BE7952" w:rsidRDefault="00895E2E" w:rsidP="00895E2E">
      <w:pPr>
        <w:spacing w:after="0" w:line="240" w:lineRule="auto"/>
        <w:ind w:firstLine="567"/>
        <w:jc w:val="both"/>
      </w:pPr>
      <w:r w:rsidRPr="00BE7952">
        <w:t xml:space="preserve">Представление контрольно-счетного органа </w:t>
      </w:r>
      <w:r w:rsidR="00707E86" w:rsidRPr="00BE7952">
        <w:t>исполнено</w:t>
      </w:r>
      <w:r w:rsidRPr="00BE7952">
        <w:t xml:space="preserve"> частично: </w:t>
      </w:r>
      <w:r w:rsidR="002D7FBE">
        <w:t xml:space="preserve">юридическое лицо </w:t>
      </w:r>
      <w:r w:rsidRPr="00BE7952">
        <w:t>привлечен</w:t>
      </w:r>
      <w:r w:rsidR="002D7FBE">
        <w:t>о</w:t>
      </w:r>
      <w:r w:rsidRPr="00BE7952">
        <w:t xml:space="preserve"> </w:t>
      </w:r>
      <w:r w:rsidR="002D7FBE">
        <w:t>к</w:t>
      </w:r>
      <w:r w:rsidRPr="00BE7952">
        <w:t xml:space="preserve"> административной ответственности. </w:t>
      </w:r>
    </w:p>
    <w:p w14:paraId="5366773E" w14:textId="77777777" w:rsidR="00FB2AC1" w:rsidRPr="00BE7952" w:rsidRDefault="00FB2AC1" w:rsidP="00740786">
      <w:pPr>
        <w:spacing w:after="0" w:line="240" w:lineRule="auto"/>
        <w:ind w:firstLine="540"/>
        <w:jc w:val="both"/>
        <w:rPr>
          <w:rFonts w:eastAsia="Calibri"/>
        </w:rPr>
      </w:pPr>
    </w:p>
    <w:p w14:paraId="1CF966EF" w14:textId="2C188603" w:rsidR="00FB2AC1" w:rsidRPr="00BE7952" w:rsidRDefault="00141E28" w:rsidP="00740786">
      <w:pPr>
        <w:spacing w:after="0" w:line="240" w:lineRule="auto"/>
        <w:ind w:firstLine="540"/>
        <w:jc w:val="both"/>
        <w:rPr>
          <w:rFonts w:eastAsia="Calibri"/>
          <w:b/>
        </w:rPr>
      </w:pPr>
      <w:r w:rsidRPr="00BE7952">
        <w:rPr>
          <w:rFonts w:eastAsia="Calibri"/>
          <w:b/>
        </w:rPr>
        <w:t>4.5.</w:t>
      </w:r>
      <w:r w:rsidRPr="00BE7952">
        <w:rPr>
          <w:rFonts w:eastAsia="Calibri"/>
        </w:rPr>
        <w:t xml:space="preserve"> </w:t>
      </w:r>
      <w:r w:rsidRPr="00234D01">
        <w:rPr>
          <w:b/>
        </w:rPr>
        <w:t>Контрольное мероприятие:</w:t>
      </w:r>
      <w:r w:rsidRPr="00BE7952">
        <w:rPr>
          <w:rFonts w:eastAsiaTheme="minorEastAsia"/>
        </w:rPr>
        <w:t xml:space="preserve"> «П</w:t>
      </w:r>
      <w:r w:rsidRPr="00BE7952">
        <w:rPr>
          <w:shd w:val="clear" w:color="auto" w:fill="FFFFFF"/>
        </w:rPr>
        <w:t>роверка законности, правомерности и результативности исполнения функции технического заказчика, возложенной на муниципальное предприятие «Красногорская служба заказчика» в части исполнения договора подряда на строительство (реконструкцию) котельной №24, расположенной по адресу: Московская область, г. Красногорск, мкр. Опалиха, ул.Геологов, д.6а.</w:t>
      </w:r>
      <w:r w:rsidRPr="00BE7952">
        <w:rPr>
          <w:rFonts w:eastAsiaTheme="minorEastAsia"/>
        </w:rPr>
        <w:t>»</w:t>
      </w:r>
      <w:r w:rsidRPr="00BE7952">
        <w:rPr>
          <w:rFonts w:eastAsiaTheme="minorEastAsia"/>
          <w:sz w:val="18"/>
          <w:szCs w:val="18"/>
        </w:rPr>
        <w:t xml:space="preserve"> </w:t>
      </w:r>
      <w:r w:rsidRPr="00BE7952">
        <w:rPr>
          <w:rFonts w:eastAsiaTheme="minorEastAsia"/>
          <w:b/>
        </w:rPr>
        <w:t xml:space="preserve">на объекте: </w:t>
      </w:r>
      <w:r w:rsidRPr="00BE7952">
        <w:rPr>
          <w:b/>
        </w:rPr>
        <w:t xml:space="preserve">муниципальное унитарное предприятие </w:t>
      </w:r>
      <w:r w:rsidRPr="00BE7952">
        <w:rPr>
          <w:b/>
          <w:shd w:val="clear" w:color="auto" w:fill="FFFFFF"/>
        </w:rPr>
        <w:t>«Красногорская служба заказчика»</w:t>
      </w:r>
    </w:p>
    <w:p w14:paraId="06D733BF" w14:textId="77777777" w:rsidR="00141E28" w:rsidRPr="00BE7952" w:rsidRDefault="00141E28" w:rsidP="00740786">
      <w:pPr>
        <w:spacing w:after="0" w:line="240" w:lineRule="auto"/>
        <w:ind w:firstLine="540"/>
        <w:jc w:val="both"/>
        <w:rPr>
          <w:rFonts w:eastAsia="Calibri"/>
          <w:b/>
        </w:rPr>
      </w:pPr>
    </w:p>
    <w:p w14:paraId="08E8C9AE" w14:textId="1FBE776C" w:rsidR="00141E28" w:rsidRPr="00BE7952" w:rsidRDefault="005D5ED7" w:rsidP="00740786">
      <w:pPr>
        <w:spacing w:after="0" w:line="240" w:lineRule="auto"/>
        <w:ind w:firstLine="540"/>
        <w:jc w:val="both"/>
        <w:rPr>
          <w:rFonts w:eastAsia="Calibri"/>
        </w:rPr>
      </w:pPr>
      <w:r w:rsidRPr="00BE7952">
        <w:rPr>
          <w:bCs/>
        </w:rPr>
        <w:t xml:space="preserve">Проверяемый период деятельности: </w:t>
      </w:r>
      <w:r w:rsidRPr="00BE7952">
        <w:rPr>
          <w:shd w:val="clear" w:color="auto" w:fill="FFFFFF"/>
        </w:rPr>
        <w:t>с 01 января 2012 года по 07 ноября 2017 года.</w:t>
      </w:r>
    </w:p>
    <w:p w14:paraId="4422D5F2" w14:textId="6631B792" w:rsidR="005D5ED7" w:rsidRPr="00BE7952" w:rsidRDefault="005D5ED7" w:rsidP="005D5ED7">
      <w:pPr>
        <w:spacing w:after="0" w:line="240" w:lineRule="auto"/>
        <w:ind w:firstLine="567"/>
        <w:jc w:val="both"/>
      </w:pPr>
      <w:r w:rsidRPr="00BE7952">
        <w:t xml:space="preserve">Объем средств, охваченных контрольным мероприятием, составил </w:t>
      </w:r>
      <w:r w:rsidRPr="00BE7952">
        <w:rPr>
          <w:bCs/>
        </w:rPr>
        <w:t>92 268,96 тыс. рублей, в том числе: о</w:t>
      </w:r>
      <w:r w:rsidRPr="00BE7952">
        <w:t xml:space="preserve">бъем средств, направленных из бюджета – </w:t>
      </w:r>
      <w:r w:rsidRPr="00BE7952">
        <w:rPr>
          <w:bCs/>
        </w:rPr>
        <w:t xml:space="preserve">25 314,86 тыс. рублей; объем инвестиций хозяйственных обществ – 66 954,10 тыс. рублей. </w:t>
      </w:r>
    </w:p>
    <w:p w14:paraId="0BBE76E9" w14:textId="4197B34C" w:rsidR="00230C43" w:rsidRPr="00BE7952" w:rsidRDefault="005D5ED7" w:rsidP="00230C43">
      <w:pPr>
        <w:pStyle w:val="ac"/>
        <w:shd w:val="clear" w:color="auto" w:fill="FFFFFF"/>
        <w:suppressAutoHyphens w:val="0"/>
        <w:spacing w:before="0" w:after="0" w:line="240" w:lineRule="auto"/>
        <w:ind w:right="-1" w:firstLine="567"/>
        <w:jc w:val="both"/>
      </w:pPr>
      <w:r w:rsidRPr="00BE7952">
        <w:rPr>
          <w:bCs/>
        </w:rPr>
        <w:t>Ко</w:t>
      </w:r>
      <w:r w:rsidR="00230C43" w:rsidRPr="00BE7952">
        <w:rPr>
          <w:bCs/>
        </w:rPr>
        <w:t>н</w:t>
      </w:r>
      <w:r w:rsidRPr="00BE7952">
        <w:rPr>
          <w:bCs/>
        </w:rPr>
        <w:t>трольным мероприятием установлено</w:t>
      </w:r>
      <w:r w:rsidR="00230C43" w:rsidRPr="00BE7952">
        <w:rPr>
          <w:bCs/>
        </w:rPr>
        <w:t>:</w:t>
      </w:r>
      <w:r w:rsidRPr="00BE7952">
        <w:rPr>
          <w:bCs/>
        </w:rPr>
        <w:t xml:space="preserve">  </w:t>
      </w:r>
      <w:r w:rsidR="00AA6768" w:rsidRPr="00BE7952">
        <w:rPr>
          <w:bCs/>
        </w:rPr>
        <w:t xml:space="preserve">в </w:t>
      </w:r>
      <w:r w:rsidRPr="00BE7952">
        <w:rPr>
          <w:bCs/>
        </w:rPr>
        <w:t>нарушение</w:t>
      </w:r>
      <w:r w:rsidRPr="00BE7952">
        <w:t> </w:t>
      </w:r>
      <w:r w:rsidR="00230C43" w:rsidRPr="00BE7952">
        <w:t>Ф</w:t>
      </w:r>
      <w:r w:rsidRPr="00BE7952">
        <w:rPr>
          <w:bCs/>
        </w:rPr>
        <w:t>едерального закона</w:t>
      </w:r>
      <w:r w:rsidRPr="00BE7952">
        <w:t> от 21.07.1997 №116-ФЗ </w:t>
      </w:r>
      <w:r w:rsidR="00230C43" w:rsidRPr="00BE7952">
        <w:rPr>
          <w:bCs/>
        </w:rPr>
        <w:t xml:space="preserve">не проведена </w:t>
      </w:r>
      <w:r w:rsidRPr="00BE7952">
        <w:rPr>
          <w:bCs/>
        </w:rPr>
        <w:t xml:space="preserve">экспертиза </w:t>
      </w:r>
      <w:r w:rsidRPr="00BE7952">
        <w:t>промышленной безопасности </w:t>
      </w:r>
      <w:r w:rsidRPr="00BE7952">
        <w:rPr>
          <w:bCs/>
        </w:rPr>
        <w:t>проектн</w:t>
      </w:r>
      <w:r w:rsidR="00230C43" w:rsidRPr="00BE7952">
        <w:rPr>
          <w:bCs/>
        </w:rPr>
        <w:t>ой</w:t>
      </w:r>
      <w:r w:rsidRPr="00BE7952">
        <w:rPr>
          <w:bCs/>
        </w:rPr>
        <w:t xml:space="preserve"> документации</w:t>
      </w:r>
      <w:r w:rsidRPr="00BE7952">
        <w:t> </w:t>
      </w:r>
      <w:r w:rsidRPr="00BE7952">
        <w:rPr>
          <w:bCs/>
        </w:rPr>
        <w:t xml:space="preserve">на техническое перевооружение </w:t>
      </w:r>
      <w:r w:rsidR="00230C43" w:rsidRPr="00BE7952">
        <w:rPr>
          <w:bCs/>
        </w:rPr>
        <w:t>объекта</w:t>
      </w:r>
      <w:r w:rsidR="00230C43" w:rsidRPr="00BE7952">
        <w:t>;</w:t>
      </w:r>
      <w:r w:rsidRPr="00BE7952">
        <w:t xml:space="preserve"> в нарушение </w:t>
      </w:r>
      <w:r w:rsidR="00230C43" w:rsidRPr="00BE7952">
        <w:t>г</w:t>
      </w:r>
      <w:r w:rsidRPr="00BE7952">
        <w:t xml:space="preserve">радостроительного </w:t>
      </w:r>
      <w:r w:rsidR="00230C43" w:rsidRPr="00BE7952">
        <w:t>законодательства</w:t>
      </w:r>
      <w:r w:rsidRPr="00BE7952">
        <w:t xml:space="preserve"> </w:t>
      </w:r>
      <w:r w:rsidR="00230C43" w:rsidRPr="00BE7952">
        <w:t xml:space="preserve">реконструкция и техническое перевооружение объекта осуществлена без </w:t>
      </w:r>
      <w:r w:rsidRPr="00BE7952">
        <w:rPr>
          <w:bCs/>
        </w:rPr>
        <w:t>разрешени</w:t>
      </w:r>
      <w:r w:rsidR="00230C43" w:rsidRPr="00BE7952">
        <w:rPr>
          <w:bCs/>
        </w:rPr>
        <w:t xml:space="preserve">я; </w:t>
      </w:r>
      <w:r w:rsidR="00230C43" w:rsidRPr="00BE7952">
        <w:t>в нарушение градостроительного законодательства</w:t>
      </w:r>
      <w:r w:rsidR="00230C43" w:rsidRPr="00BE7952">
        <w:rPr>
          <w:bCs/>
        </w:rPr>
        <w:t xml:space="preserve"> проектная документация на реконструкцию и техническое перевооружение</w:t>
      </w:r>
      <w:r w:rsidR="00230C43" w:rsidRPr="00BE7952">
        <w:t> объекта </w:t>
      </w:r>
      <w:r w:rsidR="00230C43" w:rsidRPr="00BE7952">
        <w:rPr>
          <w:bCs/>
        </w:rPr>
        <w:t>не утверждена ни техническим заказчиком, ни собственником муниципального имущества</w:t>
      </w:r>
      <w:r w:rsidR="00230C43" w:rsidRPr="00BE7952">
        <w:t>, </w:t>
      </w:r>
      <w:r w:rsidR="00230C43" w:rsidRPr="00BE7952">
        <w:rPr>
          <w:bCs/>
        </w:rPr>
        <w:t>ни лицом ответственным за эксплуатацию объекта теплоснабжения</w:t>
      </w:r>
      <w:r w:rsidR="00230C43" w:rsidRPr="00BE7952">
        <w:t>.</w:t>
      </w:r>
    </w:p>
    <w:p w14:paraId="4271661C" w14:textId="5B464F3C" w:rsidR="00AA6768" w:rsidRPr="00BE7952" w:rsidRDefault="00AA6768" w:rsidP="006E6C7B">
      <w:pPr>
        <w:pStyle w:val="ac"/>
        <w:shd w:val="clear" w:color="auto" w:fill="FFFFFF"/>
        <w:suppressAutoHyphens w:val="0"/>
        <w:spacing w:before="0" w:after="0" w:line="240" w:lineRule="auto"/>
        <w:ind w:right="-1" w:firstLine="567"/>
        <w:jc w:val="both"/>
      </w:pPr>
      <w:r w:rsidRPr="00BE7952">
        <w:rPr>
          <w:bCs/>
        </w:rPr>
        <w:lastRenderedPageBreak/>
        <w:t>Несмотря на отсутствие утвержденной проектно-сметной документации</w:t>
      </w:r>
      <w:r w:rsidRPr="00BE7952">
        <w:t>, для выполнения строительно-монтажных работ по техническому перевооружению объекта</w:t>
      </w:r>
      <w:r w:rsidR="00F010D8" w:rsidRPr="00BE7952">
        <w:t>,</w:t>
      </w:r>
      <w:r w:rsidRPr="00BE7952">
        <w:t xml:space="preserve"> техническим заказчиком был заключен договор подряда. Работы на объекте выполнялись с 18.06.2012 по 31.10.2016. Объем выполненных работ в соответствии с актами выполненных работ составил 59958,77 тыс. рублей. </w:t>
      </w:r>
      <w:r w:rsidR="00F010D8" w:rsidRPr="00BE7952">
        <w:t>Выявлены</w:t>
      </w:r>
      <w:r w:rsidRPr="00BE7952">
        <w:t xml:space="preserve"> факты </w:t>
      </w:r>
      <w:r w:rsidR="00234D01">
        <w:t>отвлечения</w:t>
      </w:r>
      <w:r w:rsidRPr="00BE7952">
        <w:t xml:space="preserve"> </w:t>
      </w:r>
      <w:r w:rsidR="00B32552" w:rsidRPr="00BE7952">
        <w:t xml:space="preserve">техническим заказчиком </w:t>
      </w:r>
      <w:r w:rsidRPr="00BE7952">
        <w:t xml:space="preserve">денежных средств, фактически полученных от инвесторов для осуществления расчетов с подрядчиком за выполненные работы, на собственные цели, и, как следствие, наличие </w:t>
      </w:r>
      <w:r w:rsidR="00B32552" w:rsidRPr="00BE7952">
        <w:t xml:space="preserve">у него </w:t>
      </w:r>
      <w:r w:rsidRPr="00BE7952">
        <w:t>кредиторской задолженности перед подрядчиком в размере 1 774,14 тыс. рублей.</w:t>
      </w:r>
    </w:p>
    <w:p w14:paraId="6CAD8F6C" w14:textId="335A8BB0" w:rsidR="006E6C7B" w:rsidRPr="00BE7952" w:rsidRDefault="006E6C7B" w:rsidP="006E6C7B">
      <w:pPr>
        <w:pStyle w:val="ac"/>
        <w:shd w:val="clear" w:color="auto" w:fill="FFFFFF"/>
        <w:suppressAutoHyphens w:val="0"/>
        <w:spacing w:before="0" w:after="0" w:line="240" w:lineRule="auto"/>
        <w:ind w:right="-1" w:firstLine="567"/>
        <w:jc w:val="both"/>
      </w:pPr>
      <w:r w:rsidRPr="00BE7952">
        <w:rPr>
          <w:bCs/>
        </w:rPr>
        <w:t xml:space="preserve">Результатами проверки </w:t>
      </w:r>
      <w:r w:rsidR="00F010D8" w:rsidRPr="00BE7952">
        <w:rPr>
          <w:bCs/>
        </w:rPr>
        <w:t xml:space="preserve">также </w:t>
      </w:r>
      <w:r w:rsidRPr="00BE7952">
        <w:rPr>
          <w:bCs/>
        </w:rPr>
        <w:t xml:space="preserve">установлен факт подписания Администрацией </w:t>
      </w:r>
      <w:r w:rsidRPr="00BE7952">
        <w:t>городского поселения Красногорск,</w:t>
      </w:r>
      <w:r w:rsidRPr="00BE7952">
        <w:rPr>
          <w:bCs/>
        </w:rPr>
        <w:t> техническим заказчиком и подрядчиком акта приемки </w:t>
      </w:r>
      <w:r w:rsidRPr="00BE7952">
        <w:t xml:space="preserve">объекта капитального строительства </w:t>
      </w:r>
      <w:r w:rsidR="00F010D8" w:rsidRPr="00BE7952">
        <w:t>(</w:t>
      </w:r>
      <w:r w:rsidRPr="00BE7952">
        <w:t>в декабре 2014 года</w:t>
      </w:r>
      <w:r w:rsidR="00F010D8" w:rsidRPr="00BE7952">
        <w:t>),</w:t>
      </w:r>
      <w:r w:rsidRPr="00BE7952">
        <w:t xml:space="preserve"> </w:t>
      </w:r>
      <w:r w:rsidR="002F298D" w:rsidRPr="00BE7952">
        <w:t xml:space="preserve">а также </w:t>
      </w:r>
      <w:r w:rsidR="00F010D8" w:rsidRPr="00BE7952">
        <w:t xml:space="preserve">факт </w:t>
      </w:r>
      <w:r w:rsidR="002F298D" w:rsidRPr="00BE7952">
        <w:t>выда</w:t>
      </w:r>
      <w:r w:rsidR="00F010D8" w:rsidRPr="00BE7952">
        <w:t>чи</w:t>
      </w:r>
      <w:r w:rsidR="002F298D" w:rsidRPr="00BE7952">
        <w:t xml:space="preserve"> разрешени</w:t>
      </w:r>
      <w:r w:rsidR="00F010D8" w:rsidRPr="00BE7952">
        <w:t>я</w:t>
      </w:r>
      <w:r w:rsidR="002F298D" w:rsidRPr="00BE7952">
        <w:t xml:space="preserve"> на ввод </w:t>
      </w:r>
      <w:r w:rsidR="00F010D8" w:rsidRPr="00BE7952">
        <w:t>объекта</w:t>
      </w:r>
      <w:r w:rsidR="002F298D" w:rsidRPr="00BE7952">
        <w:t xml:space="preserve"> в эксплуатацию</w:t>
      </w:r>
      <w:r w:rsidR="00F010D8" w:rsidRPr="00BE7952">
        <w:rPr>
          <w:bCs/>
        </w:rPr>
        <w:t xml:space="preserve"> при неполном выполнении работ по техническому перевооружению объекта</w:t>
      </w:r>
      <w:r w:rsidR="002F298D" w:rsidRPr="00BE7952">
        <w:t>.</w:t>
      </w:r>
      <w:r w:rsidR="002F298D" w:rsidRPr="00BE7952">
        <w:rPr>
          <w:b/>
          <w:bCs/>
        </w:rPr>
        <w:t xml:space="preserve"> </w:t>
      </w:r>
      <w:r w:rsidR="00F010D8" w:rsidRPr="00BE7952">
        <w:rPr>
          <w:bCs/>
        </w:rPr>
        <w:t>Проверкой</w:t>
      </w:r>
      <w:r w:rsidR="002F298D" w:rsidRPr="00BE7952">
        <w:rPr>
          <w:bCs/>
        </w:rPr>
        <w:t xml:space="preserve"> отмечены факты приобретения</w:t>
      </w:r>
      <w:r w:rsidR="002F298D" w:rsidRPr="00BE7952">
        <w:t> </w:t>
      </w:r>
      <w:r w:rsidR="002F298D" w:rsidRPr="00BE7952">
        <w:rPr>
          <w:bCs/>
        </w:rPr>
        <w:t>в 2015 году оборудования</w:t>
      </w:r>
      <w:r w:rsidR="002F298D" w:rsidRPr="00BE7952">
        <w:t xml:space="preserve">, необходимого для эксплуатации центрального теплового пункта, и осуществление технологического присоединение к электрическим сетям </w:t>
      </w:r>
      <w:r w:rsidR="00F010D8" w:rsidRPr="00BE7952">
        <w:t xml:space="preserve">в </w:t>
      </w:r>
      <w:r w:rsidR="002F298D" w:rsidRPr="00BE7952">
        <w:t>2016</w:t>
      </w:r>
      <w:r w:rsidR="00F010D8" w:rsidRPr="00BE7952">
        <w:t xml:space="preserve"> году</w:t>
      </w:r>
      <w:r w:rsidR="002F298D" w:rsidRPr="00BE7952">
        <w:t>, т.е. </w:t>
      </w:r>
      <w:r w:rsidR="002F298D" w:rsidRPr="00BE7952">
        <w:rPr>
          <w:bCs/>
        </w:rPr>
        <w:t>после выдачи</w:t>
      </w:r>
      <w:r w:rsidR="002F298D" w:rsidRPr="00BE7952">
        <w:rPr>
          <w:bCs/>
          <w:sz w:val="28"/>
          <w:szCs w:val="28"/>
        </w:rPr>
        <w:t xml:space="preserve"> </w:t>
      </w:r>
      <w:r w:rsidR="002F298D" w:rsidRPr="00BE7952">
        <w:rPr>
          <w:bCs/>
        </w:rPr>
        <w:t>разрешения на ввод в эксплуатацию здания центрального теплового пункта</w:t>
      </w:r>
      <w:r w:rsidR="002F298D" w:rsidRPr="00BE7952">
        <w:t>.</w:t>
      </w:r>
    </w:p>
    <w:p w14:paraId="5B6D425B" w14:textId="4C481B52" w:rsidR="005D5ED7" w:rsidRPr="00BE7952" w:rsidRDefault="005D5ED7" w:rsidP="005D5ED7">
      <w:pPr>
        <w:pStyle w:val="ac"/>
        <w:shd w:val="clear" w:color="auto" w:fill="FFFFFF"/>
        <w:suppressAutoHyphens w:val="0"/>
        <w:spacing w:before="0" w:after="0" w:line="240" w:lineRule="auto"/>
        <w:ind w:right="-1" w:firstLine="567"/>
        <w:jc w:val="both"/>
      </w:pPr>
      <w:r w:rsidRPr="00BE7952">
        <w:rPr>
          <w:bCs/>
        </w:rPr>
        <w:t xml:space="preserve">По результатам проведенного контрольного мероприятия: оформлен акт от </w:t>
      </w:r>
      <w:r w:rsidRPr="00BE7952">
        <w:t>21.11.2017, врученный руководителю объекта контрольного мероприятия; по факту выявления признаков совершения административного правонарушения направлена информация в Главное управление государственного строительного надзора Московской области; информация о результатах проведенного контрольного мероприятия направлена в адрес главы и Совета депутатов городского округа Красногорск.</w:t>
      </w:r>
    </w:p>
    <w:p w14:paraId="11B1791F" w14:textId="77777777" w:rsidR="00141E28" w:rsidRPr="00BE7952" w:rsidRDefault="00141E28" w:rsidP="00740786">
      <w:pPr>
        <w:spacing w:after="0" w:line="240" w:lineRule="auto"/>
        <w:ind w:firstLine="540"/>
        <w:jc w:val="both"/>
        <w:rPr>
          <w:rFonts w:eastAsia="Calibri"/>
          <w:b/>
        </w:rPr>
      </w:pPr>
    </w:p>
    <w:p w14:paraId="43A34D44" w14:textId="0C5DF599" w:rsidR="00013A3A" w:rsidRPr="00BE7952" w:rsidRDefault="00141E28" w:rsidP="00740786">
      <w:pPr>
        <w:spacing w:after="0" w:line="240" w:lineRule="auto"/>
        <w:ind w:firstLine="540"/>
        <w:jc w:val="both"/>
        <w:rPr>
          <w:rFonts w:eastAsia="Calibri"/>
        </w:rPr>
      </w:pPr>
      <w:r w:rsidRPr="00BE7952">
        <w:rPr>
          <w:rFonts w:eastAsia="Calibri"/>
          <w:b/>
        </w:rPr>
        <w:t>4.6.</w:t>
      </w:r>
      <w:r w:rsidRPr="00BE7952">
        <w:rPr>
          <w:rFonts w:eastAsia="Calibri"/>
        </w:rPr>
        <w:t xml:space="preserve"> </w:t>
      </w:r>
      <w:r w:rsidRPr="00234D01">
        <w:rPr>
          <w:b/>
        </w:rPr>
        <w:t>Контрольное мероприятие:</w:t>
      </w:r>
      <w:r w:rsidRPr="00BE7952">
        <w:rPr>
          <w:rFonts w:eastAsiaTheme="minorEastAsia"/>
        </w:rPr>
        <w:t xml:space="preserve"> «Проверка финансово-хозяйственной деятельности предприятия, соблюдения предприятием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Pr="00BE7952">
        <w:rPr>
          <w:rFonts w:eastAsiaTheme="minorEastAsia"/>
          <w:sz w:val="18"/>
          <w:szCs w:val="18"/>
        </w:rPr>
        <w:t xml:space="preserve"> </w:t>
      </w:r>
      <w:r w:rsidRPr="00BE7952">
        <w:rPr>
          <w:rFonts w:eastAsiaTheme="minorEastAsia"/>
          <w:b/>
        </w:rPr>
        <w:t xml:space="preserve">на объекте: </w:t>
      </w:r>
      <w:r w:rsidRPr="00BE7952">
        <w:rPr>
          <w:b/>
        </w:rPr>
        <w:t>муниципальное унитарное предприятие</w:t>
      </w:r>
      <w:r w:rsidR="00C42902" w:rsidRPr="00BE7952">
        <w:rPr>
          <w:b/>
        </w:rPr>
        <w:t xml:space="preserve"> «Производственно-торговое объединение общественного питания»</w:t>
      </w:r>
    </w:p>
    <w:p w14:paraId="5FF88469" w14:textId="77777777" w:rsidR="00C42902" w:rsidRPr="00BE7952" w:rsidRDefault="00C42902" w:rsidP="00740786">
      <w:pPr>
        <w:spacing w:after="0" w:line="240" w:lineRule="auto"/>
        <w:ind w:firstLine="540"/>
        <w:jc w:val="both"/>
        <w:rPr>
          <w:rFonts w:eastAsia="Calibri"/>
        </w:rPr>
      </w:pPr>
    </w:p>
    <w:p w14:paraId="3057BDAA" w14:textId="77777777" w:rsidR="00C42902" w:rsidRPr="00BE7952" w:rsidRDefault="00C42902" w:rsidP="00C42902">
      <w:pPr>
        <w:spacing w:after="0" w:line="240" w:lineRule="auto"/>
        <w:ind w:firstLine="567"/>
        <w:jc w:val="both"/>
      </w:pPr>
      <w:r w:rsidRPr="00BE7952">
        <w:rPr>
          <w:bCs/>
        </w:rPr>
        <w:t xml:space="preserve">Проверяемый период деятельности: </w:t>
      </w:r>
      <w:r w:rsidRPr="00BE7952">
        <w:t xml:space="preserve">с 01 января 2015 года по 28 августа 2017 года.  </w:t>
      </w:r>
    </w:p>
    <w:p w14:paraId="3F95B7D3" w14:textId="77777777" w:rsidR="00C42902" w:rsidRPr="00BE7952" w:rsidRDefault="00C42902" w:rsidP="00C42902">
      <w:pPr>
        <w:spacing w:after="0" w:line="240" w:lineRule="auto"/>
        <w:ind w:firstLine="567"/>
        <w:jc w:val="both"/>
      </w:pPr>
      <w:r w:rsidRPr="00BE7952">
        <w:t xml:space="preserve">Объем средств, охваченных контрольным мероприятием, составил </w:t>
      </w:r>
      <w:r w:rsidRPr="00BE7952">
        <w:rPr>
          <w:bCs/>
        </w:rPr>
        <w:t>149 067 тыс. рублей, в том числе в рамках проведения аудита закупок – 93 405 тыс. рублей.</w:t>
      </w:r>
    </w:p>
    <w:p w14:paraId="6DB9DFB5" w14:textId="77777777" w:rsidR="00C42902" w:rsidRPr="00BE7952" w:rsidRDefault="00C42902" w:rsidP="00C42902">
      <w:pPr>
        <w:pStyle w:val="aa"/>
        <w:spacing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выявленных нарушений действующего законодательства, нормативных правовых актов и муниципальных нормативных правовых актов составил </w:t>
      </w:r>
      <w:r w:rsidRPr="00BE7952">
        <w:rPr>
          <w:rFonts w:ascii="Times New Roman" w:hAnsi="Times New Roman"/>
          <w:bCs/>
          <w:szCs w:val="24"/>
        </w:rPr>
        <w:t>4 696,54 тыс. рублей, в том числе</w:t>
      </w:r>
      <w:r w:rsidRPr="00BE7952">
        <w:rPr>
          <w:rFonts w:ascii="Times New Roman" w:hAnsi="Times New Roman"/>
          <w:szCs w:val="24"/>
        </w:rPr>
        <w:t>:</w:t>
      </w:r>
    </w:p>
    <w:p w14:paraId="0EC81C97" w14:textId="7A15563A" w:rsidR="00C42902" w:rsidRPr="00BE7952" w:rsidRDefault="00C42902" w:rsidP="00C42902">
      <w:pPr>
        <w:pStyle w:val="aa"/>
        <w:spacing w:line="240" w:lineRule="auto"/>
        <w:ind w:left="0" w:firstLine="567"/>
        <w:jc w:val="both"/>
        <w:rPr>
          <w:rFonts w:ascii="Times New Roman" w:hAnsi="Times New Roman"/>
          <w:szCs w:val="24"/>
        </w:rPr>
      </w:pPr>
      <w:r w:rsidRPr="00BE7952">
        <w:rPr>
          <w:rFonts w:ascii="Times New Roman" w:hAnsi="Times New Roman"/>
          <w:szCs w:val="24"/>
        </w:rPr>
        <w:t>- бюджетного законодательства (нарушение порядка и условий оплаты труда) – 2</w:t>
      </w:r>
      <w:r w:rsidR="006850C4">
        <w:rPr>
          <w:rFonts w:ascii="Times New Roman" w:hAnsi="Times New Roman"/>
          <w:szCs w:val="24"/>
        </w:rPr>
        <w:t xml:space="preserve"> </w:t>
      </w:r>
      <w:r w:rsidRPr="00BE7952">
        <w:rPr>
          <w:rFonts w:ascii="Times New Roman" w:hAnsi="Times New Roman"/>
          <w:szCs w:val="24"/>
        </w:rPr>
        <w:t>012,4 тыс. рублей;</w:t>
      </w:r>
    </w:p>
    <w:p w14:paraId="2DFD8DD2" w14:textId="1F99DB92" w:rsidR="00C42902" w:rsidRPr="00BE7952" w:rsidRDefault="00C42902" w:rsidP="00C42902">
      <w:pPr>
        <w:pStyle w:val="aa"/>
        <w:spacing w:after="0" w:line="240" w:lineRule="auto"/>
        <w:ind w:left="0" w:firstLine="567"/>
        <w:jc w:val="both"/>
        <w:rPr>
          <w:rFonts w:ascii="Times New Roman" w:hAnsi="Times New Roman"/>
          <w:szCs w:val="24"/>
        </w:rPr>
      </w:pPr>
      <w:r w:rsidRPr="00BE7952">
        <w:rPr>
          <w:rFonts w:ascii="Times New Roman" w:hAnsi="Times New Roman"/>
          <w:szCs w:val="24"/>
        </w:rPr>
        <w:t>- по ведению бухгалтерского учета, составлению и представлению бухгалтерской (финансовой) отчетности – 2</w:t>
      </w:r>
      <w:r w:rsidR="006850C4">
        <w:rPr>
          <w:rFonts w:ascii="Times New Roman" w:hAnsi="Times New Roman"/>
          <w:szCs w:val="24"/>
        </w:rPr>
        <w:t xml:space="preserve"> </w:t>
      </w:r>
      <w:r w:rsidRPr="00BE7952">
        <w:rPr>
          <w:rFonts w:ascii="Times New Roman" w:hAnsi="Times New Roman"/>
          <w:szCs w:val="24"/>
        </w:rPr>
        <w:t>531 тыс. рублей (нарушение требований, предъявляемых к оформлению фактов хозяйственной жизни экономического субъекта первичными учетными документами – 2</w:t>
      </w:r>
      <w:r w:rsidR="006850C4">
        <w:rPr>
          <w:rFonts w:ascii="Times New Roman" w:hAnsi="Times New Roman"/>
          <w:szCs w:val="24"/>
        </w:rPr>
        <w:t xml:space="preserve"> </w:t>
      </w:r>
      <w:r w:rsidRPr="00BE7952">
        <w:rPr>
          <w:rFonts w:ascii="Times New Roman" w:hAnsi="Times New Roman"/>
          <w:szCs w:val="24"/>
        </w:rPr>
        <w:t>281 тыс. рублей; грубое нарушение правил ведения бухгалтерского учета, выразившееся в искажении строки формы бухгалтерской отчетности не менее чем 10% - 250 тыс. рублей);</w:t>
      </w:r>
    </w:p>
    <w:p w14:paraId="73367745" w14:textId="643B4F97" w:rsidR="00C42902" w:rsidRPr="00BE7952" w:rsidRDefault="00C42902" w:rsidP="00597963">
      <w:pPr>
        <w:spacing w:after="0" w:line="240" w:lineRule="auto"/>
        <w:ind w:firstLine="567"/>
        <w:jc w:val="both"/>
        <w:rPr>
          <w:bCs/>
        </w:rPr>
      </w:pPr>
      <w:r w:rsidRPr="00BE7952">
        <w:t>- н</w:t>
      </w:r>
      <w:r w:rsidRPr="00BE7952">
        <w:rPr>
          <w:bCs/>
        </w:rPr>
        <w:t>арушения в сфере управления и распоряжения муниципальной собственностью (н</w:t>
      </w:r>
      <w:r w:rsidRPr="00BE7952">
        <w:t xml:space="preserve">еперечисление предприятием в бюджет установленной части прибыли, остающейся в его распоряжении после уплаты налогов и иных обязательных платежей) </w:t>
      </w:r>
      <w:r w:rsidRPr="00BE7952">
        <w:rPr>
          <w:bCs/>
        </w:rPr>
        <w:t>– 153,14</w:t>
      </w:r>
      <w:r w:rsidRPr="00BE7952">
        <w:t xml:space="preserve"> тыс. рублей.</w:t>
      </w:r>
    </w:p>
    <w:p w14:paraId="35BF146C" w14:textId="0DA7F833" w:rsidR="00C42902" w:rsidRPr="00BE7952" w:rsidRDefault="00C42902" w:rsidP="00C42902">
      <w:pPr>
        <w:pStyle w:val="ac"/>
        <w:shd w:val="clear" w:color="auto" w:fill="FFFFFF"/>
        <w:suppressAutoHyphens w:val="0"/>
        <w:spacing w:before="0" w:after="0" w:line="240" w:lineRule="auto"/>
        <w:ind w:firstLine="567"/>
        <w:jc w:val="both"/>
        <w:rPr>
          <w:shd w:val="clear" w:color="auto" w:fill="FFFFFF"/>
        </w:rPr>
      </w:pPr>
      <w:r w:rsidRPr="00BE7952">
        <w:rPr>
          <w:bCs/>
        </w:rPr>
        <w:t>По результатам контрольного мероприятия</w:t>
      </w:r>
      <w:r w:rsidRPr="00BE7952">
        <w:t> контрольно-счетной палатой:</w:t>
      </w:r>
      <w:r w:rsidRPr="00BE7952">
        <w:rPr>
          <w:bCs/>
        </w:rPr>
        <w:t xml:space="preserve"> оформлен акт от </w:t>
      </w:r>
      <w:r w:rsidRPr="00BE7952">
        <w:t>15.09.2017; директору предприятия </w:t>
      </w:r>
      <w:r w:rsidRPr="00BE7952">
        <w:rPr>
          <w:bCs/>
        </w:rPr>
        <w:t>вручено представление</w:t>
      </w:r>
      <w:r w:rsidRPr="00BE7952">
        <w:t>, обязывающее к принятию мер по устранению выявленных нарушений и недостатков в установленные сроки; возмещению в бюджет части прибыли, остающейся в распоряжении предприятия после уплаты налогов и иных обязательных платежей, и пени; к привлечению к дисциплинарной ответственности должностных лиц предприятия, виновных в допущенных нарушениях; </w:t>
      </w:r>
      <w:r w:rsidRPr="00BE7952">
        <w:rPr>
          <w:bCs/>
        </w:rPr>
        <w:t>составлено 5 протоколов</w:t>
      </w:r>
      <w:r w:rsidRPr="00BE7952">
        <w:t> об административном правонарушении </w:t>
      </w:r>
      <w:r w:rsidRPr="00BE7952">
        <w:rPr>
          <w:bCs/>
        </w:rPr>
        <w:t>в отношении должностного лица</w:t>
      </w:r>
      <w:r w:rsidRPr="00BE7952">
        <w:rPr>
          <w:b/>
          <w:bCs/>
        </w:rPr>
        <w:t> </w:t>
      </w:r>
      <w:r w:rsidRPr="00BE7952">
        <w:t>предприятия, которые направлены мировому судье Красногорского судебного района</w:t>
      </w:r>
      <w:r w:rsidR="006850C4">
        <w:t xml:space="preserve"> для рассмотрения</w:t>
      </w:r>
      <w:r w:rsidRPr="00BE7952">
        <w:t xml:space="preserve">; по фактам выявленных признаков состава административного правонарушения в сфере закупок, с целью привлечения к ответственности должностных лиц предприятия к </w:t>
      </w:r>
      <w:r w:rsidRPr="00BE7952">
        <w:lastRenderedPageBreak/>
        <w:t>административному наказанию,</w:t>
      </w:r>
      <w:r w:rsidRPr="00BE7952">
        <w:rPr>
          <w:bCs/>
        </w:rPr>
        <w:t xml:space="preserve"> материалы</w:t>
      </w:r>
      <w:r w:rsidRPr="00BE7952">
        <w:t> контрольного мероприятия </w:t>
      </w:r>
      <w:r w:rsidRPr="00BE7952">
        <w:rPr>
          <w:bCs/>
        </w:rPr>
        <w:t>направлены в Главное контрольное управление</w:t>
      </w:r>
      <w:r w:rsidRPr="00BE7952">
        <w:t> </w:t>
      </w:r>
      <w:r w:rsidRPr="00BE7952">
        <w:rPr>
          <w:bCs/>
        </w:rPr>
        <w:t>Московской области </w:t>
      </w:r>
      <w:r w:rsidRPr="00BE7952">
        <w:t>и </w:t>
      </w:r>
      <w:r w:rsidRPr="00BE7952">
        <w:rPr>
          <w:bCs/>
        </w:rPr>
        <w:t>Управление Федеральной антимонопольной службы по Московской области;</w:t>
      </w:r>
      <w:r w:rsidRPr="00BE7952">
        <w:t xml:space="preserve"> информация о результатах проведенного контрольного мероприятия направлена в адрес главы и Совета депутатов городского округа Красногорск.</w:t>
      </w:r>
      <w:r w:rsidRPr="00BE7952">
        <w:rPr>
          <w:shd w:val="clear" w:color="auto" w:fill="FFFFFF"/>
        </w:rPr>
        <w:t xml:space="preserve"> </w:t>
      </w:r>
    </w:p>
    <w:p w14:paraId="485993FA" w14:textId="3E5F8F77" w:rsidR="00597963" w:rsidRPr="00BE7952" w:rsidRDefault="00C42902" w:rsidP="00597963">
      <w:pPr>
        <w:spacing w:after="0" w:line="240" w:lineRule="auto"/>
        <w:ind w:firstLine="567"/>
        <w:jc w:val="both"/>
      </w:pPr>
      <w:r w:rsidRPr="00BE7952">
        <w:rPr>
          <w:shd w:val="clear" w:color="auto" w:fill="FFFFFF"/>
        </w:rPr>
        <w:t>П</w:t>
      </w:r>
      <w:r w:rsidRPr="00BE7952">
        <w:rPr>
          <w:bCs/>
        </w:rPr>
        <w:t>редставление</w:t>
      </w:r>
      <w:r w:rsidRPr="00BE7952">
        <w:t>, обязывающее предприятие к принятию мер по устранению выявленных нарушений и недостатков, исполнено</w:t>
      </w:r>
      <w:r w:rsidR="00597963" w:rsidRPr="00BE7952">
        <w:t xml:space="preserve">: перечислена в бюджет часть прибыли; бухгалтерский учет приведен в соответствие с нормативными требованиями; должностные лица предприятия, виновные в допущенных нарушениях, привлечены к дисциплинарной и административной ответственности. </w:t>
      </w:r>
    </w:p>
    <w:p w14:paraId="620C5C30" w14:textId="5BDD0019" w:rsidR="00597963" w:rsidRPr="00BE7952" w:rsidRDefault="00597963" w:rsidP="00597963">
      <w:pPr>
        <w:spacing w:after="0" w:line="240" w:lineRule="auto"/>
        <w:ind w:firstLine="567"/>
        <w:jc w:val="both"/>
      </w:pPr>
    </w:p>
    <w:p w14:paraId="3BE7F9E2" w14:textId="4D6A3435" w:rsidR="00597963" w:rsidRPr="00BE7952" w:rsidRDefault="00597963" w:rsidP="00597963">
      <w:pPr>
        <w:spacing w:after="0" w:line="240" w:lineRule="auto"/>
        <w:ind w:firstLine="567"/>
        <w:jc w:val="both"/>
        <w:rPr>
          <w:b/>
        </w:rPr>
      </w:pPr>
      <w:r w:rsidRPr="00BE7952">
        <w:rPr>
          <w:rFonts w:eastAsia="Calibri"/>
          <w:b/>
        </w:rPr>
        <w:t>4.7.</w:t>
      </w:r>
      <w:r w:rsidRPr="00BE7952">
        <w:rPr>
          <w:rFonts w:eastAsia="Calibri"/>
        </w:rPr>
        <w:t xml:space="preserve"> </w:t>
      </w:r>
      <w:r w:rsidRPr="006850C4">
        <w:rPr>
          <w:b/>
        </w:rPr>
        <w:t>Контрольное мероприятие:</w:t>
      </w:r>
      <w:r w:rsidRPr="00BE7952">
        <w:rPr>
          <w:rFonts w:eastAsiaTheme="minorEastAsia"/>
        </w:rPr>
        <w:t xml:space="preserve"> «</w:t>
      </w:r>
      <w:r w:rsidRPr="00BE7952">
        <w:t>Проверка законности, результативности (эффективности и экономности) использования средств бюджета, выделенных хозяйственному обществу, в том числе в рамках исполнения муниципальных программ Красногорского муниципального района, городских и сельских поселений.</w:t>
      </w:r>
      <w:r w:rsidRPr="00BE7952">
        <w:rPr>
          <w:rFonts w:eastAsiaTheme="minorEastAsia"/>
        </w:rPr>
        <w:t>»</w:t>
      </w:r>
      <w:r w:rsidRPr="00BE7952">
        <w:rPr>
          <w:rFonts w:eastAsiaTheme="minorEastAsia"/>
          <w:sz w:val="18"/>
          <w:szCs w:val="18"/>
        </w:rPr>
        <w:t xml:space="preserve"> </w:t>
      </w:r>
      <w:r w:rsidRPr="00BE7952">
        <w:rPr>
          <w:rFonts w:eastAsiaTheme="minorEastAsia"/>
          <w:b/>
        </w:rPr>
        <w:t>на объекте:</w:t>
      </w:r>
      <w:r w:rsidRPr="00BE7952">
        <w:rPr>
          <w:b/>
        </w:rPr>
        <w:t xml:space="preserve"> общество с ограниченной ответственностью «Дирекция эксплуатации зданий»</w:t>
      </w:r>
    </w:p>
    <w:p w14:paraId="7E7F3E02" w14:textId="0F93DCC7" w:rsidR="00C42902" w:rsidRPr="00BE7952" w:rsidRDefault="00C42902" w:rsidP="00597963">
      <w:pPr>
        <w:pStyle w:val="ac"/>
        <w:shd w:val="clear" w:color="auto" w:fill="FFFFFF"/>
        <w:spacing w:before="0" w:after="0" w:line="240" w:lineRule="auto"/>
        <w:ind w:firstLine="567"/>
        <w:jc w:val="both"/>
      </w:pPr>
    </w:p>
    <w:p w14:paraId="06DCE27F" w14:textId="77777777" w:rsidR="00597963" w:rsidRPr="00BE7952" w:rsidRDefault="00597963" w:rsidP="00597963">
      <w:pPr>
        <w:spacing w:after="0" w:line="240" w:lineRule="auto"/>
        <w:ind w:firstLine="567"/>
        <w:jc w:val="both"/>
      </w:pPr>
      <w:r w:rsidRPr="00BE7952">
        <w:rPr>
          <w:bCs/>
        </w:rPr>
        <w:t xml:space="preserve">Проверяемый период деятельности: </w:t>
      </w:r>
      <w:r w:rsidRPr="00BE7952">
        <w:t xml:space="preserve">с 1 января 2014 года по 31 декабря 2016 года.  </w:t>
      </w:r>
    </w:p>
    <w:p w14:paraId="09C2B9D4" w14:textId="77777777" w:rsidR="00597963" w:rsidRPr="00BE7952" w:rsidRDefault="00597963" w:rsidP="00597963">
      <w:pPr>
        <w:spacing w:after="0" w:line="240" w:lineRule="auto"/>
        <w:ind w:firstLine="567"/>
        <w:jc w:val="both"/>
      </w:pPr>
      <w:r w:rsidRPr="00BE7952">
        <w:t xml:space="preserve">Объем средств, охваченных контрольным мероприятием, составил </w:t>
      </w:r>
      <w:r w:rsidRPr="00BE7952">
        <w:rPr>
          <w:bCs/>
        </w:rPr>
        <w:t xml:space="preserve">44 240,65 тыс. рублей. </w:t>
      </w:r>
    </w:p>
    <w:p w14:paraId="0E5FAB2C" w14:textId="7FE97DDC" w:rsidR="00597963" w:rsidRPr="00BE7952" w:rsidRDefault="00597963" w:rsidP="00EE5239">
      <w:pPr>
        <w:pStyle w:val="aa"/>
        <w:spacing w:after="0" w:line="240" w:lineRule="auto"/>
        <w:ind w:left="0" w:firstLine="567"/>
        <w:jc w:val="both"/>
        <w:rPr>
          <w:rFonts w:ascii="Times New Roman" w:hAnsi="Times New Roman"/>
          <w:szCs w:val="24"/>
        </w:rPr>
      </w:pPr>
      <w:r w:rsidRPr="00BE7952">
        <w:rPr>
          <w:rFonts w:ascii="Times New Roman" w:hAnsi="Times New Roman"/>
          <w:szCs w:val="24"/>
        </w:rPr>
        <w:t xml:space="preserve">Общий объем средств, израсходованных с нарушениями действующего бюджетного законодательства и муниципальных нормативных правовых актов составил </w:t>
      </w:r>
      <w:r w:rsidRPr="00BE7952">
        <w:rPr>
          <w:rFonts w:ascii="Times New Roman" w:hAnsi="Times New Roman"/>
          <w:bCs/>
          <w:szCs w:val="24"/>
        </w:rPr>
        <w:t xml:space="preserve">133,31 тыс. рублей, в том числе из-за </w:t>
      </w:r>
      <w:r w:rsidRPr="00BE7952">
        <w:rPr>
          <w:rFonts w:ascii="Times New Roman" w:hAnsi="Times New Roman"/>
          <w:szCs w:val="24"/>
        </w:rPr>
        <w:t>ненадлежащего исполнения бюджетных полномочий главным распорядителем бюджетных средств – администрацией городского поселения Красногорск.</w:t>
      </w:r>
    </w:p>
    <w:p w14:paraId="2216E96B" w14:textId="74390900" w:rsidR="00EE5239" w:rsidRPr="00BE7952" w:rsidRDefault="00EE5239" w:rsidP="00EE5239">
      <w:pPr>
        <w:spacing w:after="0" w:line="240" w:lineRule="auto"/>
        <w:ind w:firstLine="567"/>
        <w:jc w:val="both"/>
      </w:pPr>
      <w:r w:rsidRPr="00BE7952">
        <w:rPr>
          <w:bCs/>
        </w:rPr>
        <w:t>По результатам проведенного контрольного мероприятия составлен акт</w:t>
      </w:r>
      <w:r w:rsidRPr="00BE7952">
        <w:t xml:space="preserve"> 10.08.2017; руководителю организации вручено представление, обязывающее к возмещению в бюджет причиненного ущерба – суммы завышения объема и сметной</w:t>
      </w:r>
      <w:r w:rsidR="006850C4">
        <w:t xml:space="preserve"> стоимости выполненных работ</w:t>
      </w:r>
      <w:r w:rsidRPr="00BE7952">
        <w:t xml:space="preserve">; информация о результатах </w:t>
      </w:r>
      <w:r w:rsidR="0022602F" w:rsidRPr="00BE7952">
        <w:t>проверки</w:t>
      </w:r>
      <w:r w:rsidRPr="00BE7952">
        <w:t xml:space="preserve"> направлена в адрес главы и Совета депутатов городского округа Красногорск.</w:t>
      </w:r>
    </w:p>
    <w:p w14:paraId="64056A56" w14:textId="428B195F" w:rsidR="00EE5239" w:rsidRPr="00BE7952" w:rsidRDefault="00EE5239" w:rsidP="00EE5239">
      <w:pPr>
        <w:pStyle w:val="ac"/>
        <w:shd w:val="clear" w:color="auto" w:fill="FFFFFF"/>
        <w:spacing w:before="0" w:after="0"/>
        <w:ind w:firstLine="567"/>
        <w:jc w:val="both"/>
      </w:pPr>
      <w:r w:rsidRPr="00BE7952">
        <w:rPr>
          <w:shd w:val="clear" w:color="auto" w:fill="FFFFFF"/>
        </w:rPr>
        <w:t>П</w:t>
      </w:r>
      <w:r w:rsidRPr="00BE7952">
        <w:t>редставление, обязывающее к возмещению в бюджет причиненного ущерба объектом контроля выполнено полностью.</w:t>
      </w:r>
    </w:p>
    <w:p w14:paraId="1782FFF4" w14:textId="77777777" w:rsidR="00EE5239" w:rsidRPr="00BE7952" w:rsidRDefault="00EE5239" w:rsidP="00597963">
      <w:pPr>
        <w:pStyle w:val="aa"/>
        <w:spacing w:line="240" w:lineRule="auto"/>
        <w:ind w:left="0" w:firstLine="567"/>
        <w:jc w:val="both"/>
        <w:rPr>
          <w:rFonts w:ascii="Times New Roman" w:hAnsi="Times New Roman"/>
          <w:szCs w:val="24"/>
        </w:rPr>
      </w:pPr>
    </w:p>
    <w:p w14:paraId="2C3A5572" w14:textId="49C75C28" w:rsidR="006B1189" w:rsidRPr="00BE7952" w:rsidRDefault="006B1189" w:rsidP="006B1189">
      <w:pPr>
        <w:pStyle w:val="aa"/>
        <w:spacing w:after="0" w:line="240" w:lineRule="auto"/>
        <w:ind w:left="0" w:firstLine="567"/>
        <w:jc w:val="both"/>
        <w:rPr>
          <w:rFonts w:ascii="Times New Roman" w:hAnsi="Times New Roman"/>
          <w:b/>
        </w:rPr>
      </w:pPr>
      <w:r w:rsidRPr="00BE7952">
        <w:rPr>
          <w:rFonts w:ascii="Times New Roman" w:hAnsi="Times New Roman"/>
          <w:b/>
        </w:rPr>
        <w:t>4.8.</w:t>
      </w:r>
      <w:r w:rsidRPr="00BE7952">
        <w:rPr>
          <w:rFonts w:ascii="Times New Roman" w:hAnsi="Times New Roman"/>
        </w:rPr>
        <w:t xml:space="preserve"> </w:t>
      </w:r>
      <w:r w:rsidRPr="006850C4">
        <w:rPr>
          <w:rFonts w:ascii="Times New Roman" w:hAnsi="Times New Roman"/>
          <w:b/>
        </w:rPr>
        <w:t>Контрольное мероприятие:</w:t>
      </w:r>
      <w:r w:rsidRPr="00BE7952">
        <w:rPr>
          <w:rFonts w:ascii="Times New Roman" w:hAnsi="Times New Roman"/>
        </w:rPr>
        <w:t xml:space="preserve"> «Проверка законности, результативности (эффективности и экономности), целевого расходования средств бюджета; соблюдения учреждениями установленного порядка распоряжения и управления имуществом, находящимся в муниципальной собственности (с элементами аудита в сфере закупок).»</w:t>
      </w:r>
      <w:r w:rsidRPr="00BE7952">
        <w:rPr>
          <w:rFonts w:ascii="Times New Roman" w:hAnsi="Times New Roman"/>
          <w:b/>
        </w:rPr>
        <w:t xml:space="preserve"> на объекте: </w:t>
      </w:r>
      <w:r w:rsidR="006850C4">
        <w:rPr>
          <w:rFonts w:ascii="Times New Roman" w:hAnsi="Times New Roman"/>
          <w:b/>
        </w:rPr>
        <w:t>м</w:t>
      </w:r>
      <w:r w:rsidRPr="00BE7952">
        <w:rPr>
          <w:rFonts w:ascii="Times New Roman" w:hAnsi="Times New Roman"/>
          <w:b/>
        </w:rPr>
        <w:t>униципальное казенное учреждение «Красногорская дорожная служба»</w:t>
      </w:r>
    </w:p>
    <w:p w14:paraId="02C4EF70" w14:textId="77777777" w:rsidR="006B1189" w:rsidRPr="00BE7952" w:rsidRDefault="006B1189" w:rsidP="006B1189">
      <w:pPr>
        <w:spacing w:after="0" w:line="240" w:lineRule="auto"/>
        <w:ind w:firstLine="567"/>
        <w:jc w:val="both"/>
        <w:rPr>
          <w:b/>
          <w:bCs/>
        </w:rPr>
      </w:pPr>
    </w:p>
    <w:p w14:paraId="3DC9D388" w14:textId="77777777" w:rsidR="006B1189" w:rsidRPr="00BE7952" w:rsidRDefault="006B1189" w:rsidP="006B1189">
      <w:pPr>
        <w:spacing w:after="0" w:line="240" w:lineRule="auto"/>
        <w:ind w:firstLine="567"/>
        <w:jc w:val="both"/>
      </w:pPr>
      <w:r w:rsidRPr="00BE7952">
        <w:rPr>
          <w:bCs/>
        </w:rPr>
        <w:t xml:space="preserve">Проверяемый период деятельности: </w:t>
      </w:r>
      <w:r w:rsidRPr="00BE7952">
        <w:t xml:space="preserve">с 01 января 2015 года по 22 мая 2017 года.  </w:t>
      </w:r>
    </w:p>
    <w:p w14:paraId="35DC8019" w14:textId="4B1B33AB" w:rsidR="006B1189" w:rsidRPr="00BE7952" w:rsidRDefault="006B1189" w:rsidP="006B1189">
      <w:pPr>
        <w:spacing w:after="0" w:line="240" w:lineRule="auto"/>
        <w:ind w:firstLine="567"/>
        <w:jc w:val="both"/>
      </w:pPr>
      <w:r w:rsidRPr="00BE7952">
        <w:t xml:space="preserve">Объем средств, охваченных контрольным мероприятием, составил </w:t>
      </w:r>
      <w:r w:rsidRPr="00BE7952">
        <w:rPr>
          <w:bCs/>
        </w:rPr>
        <w:t>12 736 тыс. рублей, в том числе: в рамках проведения аудита закупок – 6</w:t>
      </w:r>
      <w:r w:rsidR="006850C4">
        <w:rPr>
          <w:bCs/>
        </w:rPr>
        <w:t xml:space="preserve"> </w:t>
      </w:r>
      <w:r w:rsidRPr="00BE7952">
        <w:rPr>
          <w:bCs/>
        </w:rPr>
        <w:t xml:space="preserve">116,5 тыс. рублей. </w:t>
      </w:r>
    </w:p>
    <w:p w14:paraId="257B7C4F" w14:textId="7E347A5E" w:rsidR="006B1189" w:rsidRPr="00BE7952" w:rsidRDefault="006B1189" w:rsidP="006B1189">
      <w:pPr>
        <w:shd w:val="clear" w:color="auto" w:fill="FFFFFF"/>
        <w:spacing w:after="0" w:line="240" w:lineRule="auto"/>
        <w:ind w:firstLine="567"/>
        <w:jc w:val="both"/>
      </w:pPr>
      <w:r w:rsidRPr="00BE7952">
        <w:t>В ходе контрольного мероприятия, проведенного в учреждении выявлены отдельные нарушения бюджетного и трудового законодательства: установлен</w:t>
      </w:r>
      <w:r w:rsidR="0094378A" w:rsidRPr="00BE7952">
        <w:t>ы</w:t>
      </w:r>
      <w:r w:rsidRPr="00BE7952">
        <w:t xml:space="preserve"> ошибк</w:t>
      </w:r>
      <w:r w:rsidR="0094378A" w:rsidRPr="00BE7952">
        <w:t>и в</w:t>
      </w:r>
      <w:r w:rsidRPr="00BE7952">
        <w:t> планировани</w:t>
      </w:r>
      <w:r w:rsidR="0094378A" w:rsidRPr="00BE7952">
        <w:t>и сметных показателей</w:t>
      </w:r>
      <w:r w:rsidRPr="00BE7952">
        <w:t>;  </w:t>
      </w:r>
      <w:r w:rsidR="0094378A" w:rsidRPr="00BE7952">
        <w:t>в</w:t>
      </w:r>
      <w:r w:rsidRPr="00BE7952">
        <w:t>ыявлены случаи нарушения порядка ведения учета основных средств, в том числе имеющие признаки состава а</w:t>
      </w:r>
      <w:r w:rsidR="0094378A" w:rsidRPr="00BE7952">
        <w:t>дминистративного правонарушения;</w:t>
      </w:r>
      <w:r w:rsidRPr="00BE7952">
        <w:t xml:space="preserve"> установлены факты нарушения </w:t>
      </w:r>
      <w:r w:rsidR="0094378A" w:rsidRPr="00BE7952">
        <w:t>т</w:t>
      </w:r>
      <w:r w:rsidRPr="00BE7952">
        <w:t xml:space="preserve">рудового </w:t>
      </w:r>
      <w:r w:rsidR="0094378A" w:rsidRPr="00BE7952">
        <w:t>законодательства;</w:t>
      </w:r>
      <w:r w:rsidRPr="00BE7952">
        <w:t xml:space="preserve"> установлено завышение фактически выполненного объема </w:t>
      </w:r>
      <w:r w:rsidR="0094378A" w:rsidRPr="00BE7952">
        <w:t xml:space="preserve">ремонтно-строительных работ; выявлены незначительные нарушения </w:t>
      </w:r>
      <w:r w:rsidRPr="00BE7952">
        <w:t>законодательства в сфере закупок</w:t>
      </w:r>
      <w:r w:rsidR="0094378A" w:rsidRPr="00BE7952">
        <w:t>.</w:t>
      </w:r>
    </w:p>
    <w:p w14:paraId="5E5C00D3" w14:textId="77777777" w:rsidR="0094378A" w:rsidRPr="00BE7952" w:rsidRDefault="0094378A" w:rsidP="0094378A">
      <w:pPr>
        <w:pStyle w:val="aa"/>
        <w:spacing w:after="0"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выявленных нарушений действующего законодательства, нормативных правовых актов и муниципальных правовых актов составил </w:t>
      </w:r>
      <w:r w:rsidRPr="00BE7952">
        <w:rPr>
          <w:rFonts w:ascii="Times New Roman" w:hAnsi="Times New Roman"/>
          <w:bCs/>
          <w:szCs w:val="24"/>
        </w:rPr>
        <w:t>5 285,2 тыс. рублей, в том числе</w:t>
      </w:r>
      <w:r w:rsidRPr="00BE7952">
        <w:rPr>
          <w:rFonts w:ascii="Times New Roman" w:hAnsi="Times New Roman"/>
          <w:szCs w:val="24"/>
        </w:rPr>
        <w:t>:</w:t>
      </w:r>
    </w:p>
    <w:p w14:paraId="0A98787F" w14:textId="10D70109" w:rsidR="0094378A" w:rsidRPr="00BE7952" w:rsidRDefault="0094378A" w:rsidP="0094378A">
      <w:pPr>
        <w:pStyle w:val="aa"/>
        <w:spacing w:after="0" w:line="240" w:lineRule="auto"/>
        <w:ind w:left="0" w:firstLine="567"/>
        <w:jc w:val="both"/>
        <w:rPr>
          <w:rFonts w:ascii="Times New Roman" w:hAnsi="Times New Roman"/>
          <w:szCs w:val="24"/>
        </w:rPr>
      </w:pPr>
      <w:r w:rsidRPr="00BE7952">
        <w:rPr>
          <w:rFonts w:ascii="Times New Roman" w:hAnsi="Times New Roman"/>
          <w:szCs w:val="24"/>
        </w:rPr>
        <w:t xml:space="preserve">- бюджетного законодательства </w:t>
      </w:r>
      <w:r w:rsidR="0045106C" w:rsidRPr="00BE7952">
        <w:rPr>
          <w:rFonts w:ascii="Times New Roman" w:hAnsi="Times New Roman"/>
          <w:szCs w:val="24"/>
        </w:rPr>
        <w:t>-</w:t>
      </w:r>
      <w:r w:rsidRPr="00BE7952">
        <w:rPr>
          <w:rFonts w:ascii="Times New Roman" w:hAnsi="Times New Roman"/>
          <w:szCs w:val="24"/>
        </w:rPr>
        <w:t xml:space="preserve"> 445,2 тыс. рублей;</w:t>
      </w:r>
    </w:p>
    <w:p w14:paraId="16534B73" w14:textId="7F372E01" w:rsidR="0094378A" w:rsidRPr="00BE7952" w:rsidRDefault="0094378A" w:rsidP="0094378A">
      <w:pPr>
        <w:pStyle w:val="aa"/>
        <w:spacing w:after="0" w:line="240" w:lineRule="auto"/>
        <w:ind w:left="0" w:firstLine="567"/>
        <w:jc w:val="both"/>
        <w:rPr>
          <w:rFonts w:ascii="Times New Roman" w:hAnsi="Times New Roman"/>
          <w:szCs w:val="24"/>
        </w:rPr>
      </w:pPr>
      <w:r w:rsidRPr="00BE7952">
        <w:rPr>
          <w:rFonts w:ascii="Times New Roman" w:hAnsi="Times New Roman"/>
          <w:szCs w:val="24"/>
        </w:rPr>
        <w:t xml:space="preserve">- по ведению бухгалтерского учета, составлению и представлению бухгалтерской (финансовой) отчетности </w:t>
      </w:r>
      <w:r w:rsidR="006850C4">
        <w:rPr>
          <w:rFonts w:ascii="Times New Roman" w:hAnsi="Times New Roman"/>
          <w:szCs w:val="24"/>
        </w:rPr>
        <w:t xml:space="preserve">(грубое нарушение ведения бухучета) </w:t>
      </w:r>
      <w:r w:rsidRPr="00BE7952">
        <w:rPr>
          <w:rFonts w:ascii="Times New Roman" w:hAnsi="Times New Roman"/>
          <w:szCs w:val="24"/>
        </w:rPr>
        <w:t>– 4</w:t>
      </w:r>
      <w:r w:rsidR="006850C4">
        <w:rPr>
          <w:rFonts w:ascii="Times New Roman" w:hAnsi="Times New Roman"/>
          <w:szCs w:val="24"/>
        </w:rPr>
        <w:t xml:space="preserve"> </w:t>
      </w:r>
      <w:r w:rsidRPr="00BE7952">
        <w:rPr>
          <w:rFonts w:ascii="Times New Roman" w:hAnsi="Times New Roman"/>
          <w:szCs w:val="24"/>
        </w:rPr>
        <w:t>826,10 тыс. рублей;</w:t>
      </w:r>
    </w:p>
    <w:p w14:paraId="6124060F" w14:textId="02D1E602" w:rsidR="0094378A" w:rsidRPr="00BE7952" w:rsidRDefault="0094378A" w:rsidP="0094378A">
      <w:pPr>
        <w:spacing w:after="0" w:line="240" w:lineRule="auto"/>
        <w:ind w:firstLine="567"/>
        <w:jc w:val="both"/>
      </w:pPr>
      <w:r w:rsidRPr="00BE7952">
        <w:t xml:space="preserve">- при осуществлении муниципальных закупок </w:t>
      </w:r>
      <w:r w:rsidR="0045106C" w:rsidRPr="00BE7952">
        <w:t xml:space="preserve">- </w:t>
      </w:r>
      <w:r w:rsidRPr="00BE7952">
        <w:t xml:space="preserve">13,9 тыс. рублей. </w:t>
      </w:r>
    </w:p>
    <w:p w14:paraId="0DD92D49" w14:textId="6673DE64" w:rsidR="006B1189" w:rsidRPr="00BE7952" w:rsidRDefault="006B1189" w:rsidP="0094378A">
      <w:pPr>
        <w:shd w:val="clear" w:color="auto" w:fill="FFFFFF"/>
        <w:spacing w:after="0" w:line="240" w:lineRule="auto"/>
        <w:ind w:firstLine="567"/>
        <w:jc w:val="both"/>
      </w:pPr>
      <w:r w:rsidRPr="00BE7952">
        <w:rPr>
          <w:bCs/>
        </w:rPr>
        <w:t>По результатам контрольного мероприятия</w:t>
      </w:r>
      <w:r w:rsidRPr="00BE7952">
        <w:t> контрольно-счетной палатой</w:t>
      </w:r>
      <w:r w:rsidR="0094378A" w:rsidRPr="00BE7952">
        <w:t>:</w:t>
      </w:r>
      <w:r w:rsidR="0094378A" w:rsidRPr="00BE7952">
        <w:rPr>
          <w:bCs/>
        </w:rPr>
        <w:t xml:space="preserve"> оформлен акт от </w:t>
      </w:r>
      <w:r w:rsidR="0094378A" w:rsidRPr="00BE7952">
        <w:t>30.06.2017;</w:t>
      </w:r>
      <w:r w:rsidRPr="00BE7952">
        <w:t xml:space="preserve"> директору учреждения </w:t>
      </w:r>
      <w:r w:rsidRPr="00BE7952">
        <w:rPr>
          <w:bCs/>
        </w:rPr>
        <w:t>вручено представление</w:t>
      </w:r>
      <w:r w:rsidRPr="00BE7952">
        <w:t>, обязывающее к принятию мер по устранению выявленных нарушений и не</w:t>
      </w:r>
      <w:r w:rsidR="0094378A" w:rsidRPr="00BE7952">
        <w:t>достатков в установленные сроки,</w:t>
      </w:r>
      <w:r w:rsidRPr="00BE7952">
        <w:t xml:space="preserve"> возмещению в бюджет суммы завышения стоимости вы</w:t>
      </w:r>
      <w:r w:rsidR="0094378A" w:rsidRPr="00BE7952">
        <w:t>полненных работ,</w:t>
      </w:r>
      <w:r w:rsidRPr="00BE7952">
        <w:t xml:space="preserve"> к привлечению к дисциплинарной </w:t>
      </w:r>
      <w:r w:rsidRPr="00BE7952">
        <w:lastRenderedPageBreak/>
        <w:t>ответственности должностных лиц предприятия, виновных в допущенных нарушениях; </w:t>
      </w:r>
      <w:r w:rsidRPr="00BE7952">
        <w:rPr>
          <w:bCs/>
        </w:rPr>
        <w:t>составлен протокол</w:t>
      </w:r>
      <w:r w:rsidRPr="00BE7952">
        <w:t> об административном правонарушении </w:t>
      </w:r>
      <w:r w:rsidRPr="00BE7952">
        <w:rPr>
          <w:bCs/>
        </w:rPr>
        <w:t xml:space="preserve">в отношении </w:t>
      </w:r>
      <w:r w:rsidR="0094378A" w:rsidRPr="00BE7952">
        <w:rPr>
          <w:bCs/>
        </w:rPr>
        <w:t xml:space="preserve">должностного лица </w:t>
      </w:r>
      <w:r w:rsidRPr="00BE7952">
        <w:t>предприятия, который направлен мировому судье для рассмотрения</w:t>
      </w:r>
      <w:r w:rsidR="0094378A" w:rsidRPr="00BE7952">
        <w:t xml:space="preserve">; </w:t>
      </w:r>
      <w:r w:rsidRPr="00BE7952">
        <w:t xml:space="preserve"> информация о результатах проведенного контрольного мероприятия направлена в адрес главы </w:t>
      </w:r>
      <w:r w:rsidR="0094378A" w:rsidRPr="00BE7952">
        <w:t xml:space="preserve">и Совета депутатов </w:t>
      </w:r>
      <w:r w:rsidRPr="00BE7952">
        <w:t>городского округа Красногорск.</w:t>
      </w:r>
      <w:r w:rsidRPr="00BE7952">
        <w:rPr>
          <w:shd w:val="clear" w:color="auto" w:fill="FFFFFF"/>
        </w:rPr>
        <w:t xml:space="preserve"> </w:t>
      </w:r>
    </w:p>
    <w:p w14:paraId="39DBAEAA" w14:textId="08AFD612" w:rsidR="0045106C" w:rsidRPr="00BE7952" w:rsidRDefault="0045106C" w:rsidP="0045106C">
      <w:pPr>
        <w:spacing w:after="0" w:line="240" w:lineRule="auto"/>
        <w:ind w:firstLine="567"/>
        <w:jc w:val="both"/>
      </w:pPr>
      <w:r w:rsidRPr="00BE7952">
        <w:t xml:space="preserve">Представление контрольно-счетного органа выполнено полностью: должностное лицо </w:t>
      </w:r>
      <w:r w:rsidR="00135034" w:rsidRPr="00BE7952">
        <w:t>учреждения</w:t>
      </w:r>
      <w:r w:rsidRPr="00BE7952">
        <w:t xml:space="preserve">, виновное в допущенных нарушениях, привлечено к дисциплинарной и административной ответственности; приняты меры к устранению нарушений бухгалтерского учета учреждения; </w:t>
      </w:r>
      <w:r w:rsidR="00BB1880" w:rsidRPr="00BE7952">
        <w:t>возмещены в бюджет денежные средства в полном объеме.</w:t>
      </w:r>
    </w:p>
    <w:p w14:paraId="3C53D539" w14:textId="77777777" w:rsidR="006B1189" w:rsidRPr="00BE7952" w:rsidRDefault="006B1189" w:rsidP="006B1189">
      <w:pPr>
        <w:spacing w:after="0" w:line="240" w:lineRule="auto"/>
        <w:ind w:firstLine="567"/>
        <w:jc w:val="both"/>
      </w:pPr>
    </w:p>
    <w:p w14:paraId="14E89CBF" w14:textId="50189AA3" w:rsidR="00135034" w:rsidRPr="00BE7952" w:rsidRDefault="00D86B25" w:rsidP="00135034">
      <w:pPr>
        <w:spacing w:after="0" w:line="240" w:lineRule="auto"/>
        <w:ind w:firstLine="567"/>
        <w:jc w:val="both"/>
        <w:rPr>
          <w:b/>
        </w:rPr>
      </w:pPr>
      <w:r w:rsidRPr="00BE7952">
        <w:rPr>
          <w:b/>
        </w:rPr>
        <w:t xml:space="preserve">4.9. </w:t>
      </w:r>
      <w:r w:rsidRPr="006850C4">
        <w:rPr>
          <w:b/>
        </w:rPr>
        <w:t>Контрольное мероприятие:</w:t>
      </w:r>
      <w:r w:rsidRPr="00BE7952">
        <w:t xml:space="preserve"> </w:t>
      </w:r>
      <w:r w:rsidR="000F3F04" w:rsidRPr="00BE7952">
        <w:t>«П</w:t>
      </w:r>
      <w:r w:rsidRPr="00BE7952">
        <w:t>роверка законности и результативности (эффективности и экономности) использования средств бюджета, перечисленных учреждению; соблюдение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000F3F04" w:rsidRPr="00BE7952">
        <w:t xml:space="preserve">» </w:t>
      </w:r>
      <w:r w:rsidR="000F3F04" w:rsidRPr="00BE7952">
        <w:rPr>
          <w:b/>
        </w:rPr>
        <w:t>на объекте:</w:t>
      </w:r>
      <w:r w:rsidR="00135034" w:rsidRPr="00BE7952">
        <w:rPr>
          <w:b/>
        </w:rPr>
        <w:t xml:space="preserve"> муниципальное казенное учреждение «Красногорская похоронная служба»</w:t>
      </w:r>
    </w:p>
    <w:p w14:paraId="377C97A0" w14:textId="6B49C9C7" w:rsidR="00D86B25" w:rsidRPr="00BE7952" w:rsidRDefault="00D86B25" w:rsidP="00D86B25">
      <w:pPr>
        <w:spacing w:after="0" w:line="240" w:lineRule="auto"/>
        <w:ind w:firstLine="567"/>
        <w:jc w:val="both"/>
      </w:pPr>
    </w:p>
    <w:p w14:paraId="4133EFFF" w14:textId="77777777" w:rsidR="00135034" w:rsidRPr="00BE7952" w:rsidRDefault="00135034" w:rsidP="00135034">
      <w:pPr>
        <w:spacing w:after="0" w:line="240" w:lineRule="auto"/>
        <w:ind w:firstLine="567"/>
        <w:jc w:val="both"/>
      </w:pPr>
      <w:r w:rsidRPr="00BE7952">
        <w:rPr>
          <w:bCs/>
        </w:rPr>
        <w:t xml:space="preserve">Проверяемый период деятельности: </w:t>
      </w:r>
      <w:r w:rsidRPr="00BE7952">
        <w:t xml:space="preserve">с 01 января 2015 года по 13 августа 2017 года.  </w:t>
      </w:r>
    </w:p>
    <w:p w14:paraId="6E076E7E" w14:textId="77777777" w:rsidR="00135034" w:rsidRPr="00BE7952" w:rsidRDefault="00135034" w:rsidP="00135034">
      <w:pPr>
        <w:spacing w:after="0" w:line="240" w:lineRule="auto"/>
        <w:ind w:firstLine="567"/>
        <w:jc w:val="both"/>
      </w:pPr>
      <w:r w:rsidRPr="00BE7952">
        <w:t xml:space="preserve">Объем средств, охваченных контрольным мероприятием, составил </w:t>
      </w:r>
      <w:r w:rsidRPr="00BE7952">
        <w:rPr>
          <w:bCs/>
        </w:rPr>
        <w:t>1 424 073,13 тыс. рублей, в том числе: о</w:t>
      </w:r>
      <w:r w:rsidRPr="00BE7952">
        <w:t xml:space="preserve">бъем денежных средств, направленных главным распорядителем бюджетных средств в адрес получателя - </w:t>
      </w:r>
      <w:r w:rsidRPr="00BE7952">
        <w:rPr>
          <w:bCs/>
        </w:rPr>
        <w:t xml:space="preserve">39 025,33 тыс. рублей (в том числе: в рамках проведения аудита закупок – 39 025,33 тыс. рублей); стоимость имущества – 1 385 047,8 тыс. рублей. </w:t>
      </w:r>
    </w:p>
    <w:p w14:paraId="2E26CA91" w14:textId="77777777" w:rsidR="00135034" w:rsidRPr="00BE7952" w:rsidRDefault="00135034" w:rsidP="00135034">
      <w:pPr>
        <w:pStyle w:val="aa"/>
        <w:spacing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выявленных нарушений действующего законодательства, нормативных правовых актов и муниципальных нормативных правовых актов составил </w:t>
      </w:r>
      <w:r w:rsidRPr="00BE7952">
        <w:rPr>
          <w:rFonts w:ascii="Times New Roman" w:hAnsi="Times New Roman"/>
          <w:bCs/>
          <w:szCs w:val="24"/>
        </w:rPr>
        <w:t>1 387 134,10 тыс. рублей, в том числе</w:t>
      </w:r>
      <w:r w:rsidRPr="00BE7952">
        <w:rPr>
          <w:rFonts w:ascii="Times New Roman" w:hAnsi="Times New Roman"/>
          <w:szCs w:val="24"/>
        </w:rPr>
        <w:t>:</w:t>
      </w:r>
    </w:p>
    <w:p w14:paraId="2135DAA5" w14:textId="050E8C87" w:rsidR="00135034" w:rsidRPr="00BE7952" w:rsidRDefault="00135034" w:rsidP="00135034">
      <w:pPr>
        <w:pStyle w:val="aa"/>
        <w:spacing w:line="240" w:lineRule="auto"/>
        <w:ind w:left="0" w:firstLine="567"/>
        <w:jc w:val="both"/>
        <w:rPr>
          <w:rFonts w:ascii="Times New Roman" w:hAnsi="Times New Roman"/>
          <w:szCs w:val="24"/>
        </w:rPr>
      </w:pPr>
      <w:r w:rsidRPr="00BE7952">
        <w:rPr>
          <w:rFonts w:ascii="Times New Roman" w:hAnsi="Times New Roman"/>
          <w:szCs w:val="24"/>
        </w:rPr>
        <w:t>- бюджетного законодательства на сумму 189,20 тыс. рублей (неосуществления бюджетных полномочий получателя бюджетных средств – 129,10 тыс. рублей; нарушение порядка и условий оплаты труда – 60,1 тыс. рублей);</w:t>
      </w:r>
    </w:p>
    <w:p w14:paraId="2A11A7BC" w14:textId="02ECE56A" w:rsidR="00135034" w:rsidRPr="00BE7952" w:rsidRDefault="00135034" w:rsidP="00135034">
      <w:pPr>
        <w:pStyle w:val="aa"/>
        <w:spacing w:line="240" w:lineRule="auto"/>
        <w:ind w:left="0" w:firstLine="567"/>
        <w:jc w:val="both"/>
        <w:rPr>
          <w:rFonts w:ascii="Times New Roman" w:hAnsi="Times New Roman"/>
          <w:szCs w:val="24"/>
        </w:rPr>
      </w:pPr>
      <w:r w:rsidRPr="00BE7952">
        <w:rPr>
          <w:rFonts w:ascii="Times New Roman" w:hAnsi="Times New Roman"/>
          <w:szCs w:val="24"/>
        </w:rPr>
        <w:t>- по ведению бухгалтерского учета, составлению и представлению бухгалтерской (финансовой) отчетности – 1 386 944,90 тыс. рублей (нарушение требований, предъявляемых к оформлению фактов хозяйственной жизни экономического субъекта первичными учетными документами – 1897,10 тыс. рублей; грубое нарушение правил ведения бухгалтерского учета, выразившееся в искажении статьи (строки) формы бухгалтерской отчетности не менее чем 10% - 1 385 047,80 тыс. рублей).</w:t>
      </w:r>
    </w:p>
    <w:p w14:paraId="39C59D71" w14:textId="030E3D56" w:rsidR="00135034" w:rsidRPr="00BE7952" w:rsidRDefault="00135034" w:rsidP="00443F8E">
      <w:pPr>
        <w:pStyle w:val="aa"/>
        <w:shd w:val="clear" w:color="auto" w:fill="FFFFFF"/>
        <w:spacing w:after="0" w:line="240" w:lineRule="auto"/>
        <w:ind w:left="0" w:firstLine="567"/>
        <w:jc w:val="both"/>
        <w:rPr>
          <w:shd w:val="clear" w:color="auto" w:fill="FFFFFF"/>
        </w:rPr>
      </w:pPr>
      <w:r w:rsidRPr="00BE7952">
        <w:rPr>
          <w:rFonts w:ascii="Times New Roman" w:eastAsia="Times New Roman" w:hAnsi="Times New Roman"/>
          <w:bCs/>
          <w:szCs w:val="24"/>
        </w:rPr>
        <w:t>По результатам проведенного контрольного мероприятия</w:t>
      </w:r>
      <w:r w:rsidRPr="00BE7952">
        <w:rPr>
          <w:rFonts w:ascii="Times New Roman" w:hAnsi="Times New Roman"/>
          <w:bCs/>
        </w:rPr>
        <w:t>:</w:t>
      </w:r>
      <w:r w:rsidRPr="00BE7952">
        <w:rPr>
          <w:rFonts w:ascii="Times New Roman" w:eastAsia="Times New Roman" w:hAnsi="Times New Roman"/>
          <w:bCs/>
          <w:szCs w:val="24"/>
        </w:rPr>
        <w:t xml:space="preserve"> оформлен акт от </w:t>
      </w:r>
      <w:r w:rsidRPr="00BE7952">
        <w:rPr>
          <w:rFonts w:ascii="Times New Roman" w:eastAsia="Times New Roman" w:hAnsi="Times New Roman"/>
          <w:szCs w:val="24"/>
        </w:rPr>
        <w:t>04</w:t>
      </w:r>
      <w:r w:rsidRPr="00BE7952">
        <w:rPr>
          <w:rFonts w:ascii="Times New Roman" w:hAnsi="Times New Roman"/>
        </w:rPr>
        <w:t>.10.</w:t>
      </w:r>
      <w:r w:rsidRPr="00BE7952">
        <w:rPr>
          <w:rFonts w:ascii="Times New Roman" w:eastAsia="Times New Roman" w:hAnsi="Times New Roman"/>
          <w:szCs w:val="24"/>
        </w:rPr>
        <w:t>2017</w:t>
      </w:r>
      <w:r w:rsidR="00E720D1" w:rsidRPr="00BE7952">
        <w:rPr>
          <w:rFonts w:ascii="Times New Roman" w:eastAsia="Times New Roman" w:hAnsi="Times New Roman"/>
          <w:szCs w:val="24"/>
        </w:rPr>
        <w:t>;</w:t>
      </w:r>
      <w:r w:rsidRPr="00BE7952">
        <w:rPr>
          <w:rFonts w:ascii="Times New Roman" w:hAnsi="Times New Roman"/>
        </w:rPr>
        <w:t xml:space="preserve"> </w:t>
      </w:r>
      <w:r w:rsidRPr="00BE7952">
        <w:rPr>
          <w:rFonts w:ascii="Times New Roman" w:hAnsi="Times New Roman"/>
          <w:bCs/>
          <w:szCs w:val="24"/>
        </w:rPr>
        <w:t>вручено представление</w:t>
      </w:r>
      <w:r w:rsidR="00E720D1" w:rsidRPr="00BE7952">
        <w:rPr>
          <w:rFonts w:ascii="Times New Roman" w:hAnsi="Times New Roman"/>
          <w:szCs w:val="24"/>
        </w:rPr>
        <w:t xml:space="preserve"> исполняющему обязанности директора учреждения</w:t>
      </w:r>
      <w:r w:rsidRPr="00BE7952">
        <w:rPr>
          <w:rFonts w:ascii="Times New Roman" w:hAnsi="Times New Roman"/>
          <w:szCs w:val="24"/>
        </w:rPr>
        <w:t>, обязывающее к принятию мер по устранению выявленных нарушений и недостатков в установленные сроки; к возмещению в бюджет завышения стоимости выполненных работ по муниципальным контрактам; к привлечению к дисциплинарной ответственности должностных лиц учреждения, виновных в допущенных нарушениях; </w:t>
      </w:r>
      <w:r w:rsidR="00443F8E" w:rsidRPr="00443F8E">
        <w:rPr>
          <w:rFonts w:ascii="Times New Roman" w:hAnsi="Times New Roman"/>
        </w:rPr>
        <w:t>по фактам выявленных признаков состава административного правонарушения в сфере закупок, с целью привлечения к ответственности должностных лиц предприятия к административному наказанию,</w:t>
      </w:r>
      <w:r w:rsidR="00443F8E" w:rsidRPr="00443F8E">
        <w:rPr>
          <w:rFonts w:ascii="Times New Roman" w:hAnsi="Times New Roman"/>
          <w:bCs/>
        </w:rPr>
        <w:t xml:space="preserve"> материалы</w:t>
      </w:r>
      <w:r w:rsidR="00443F8E" w:rsidRPr="00443F8E">
        <w:rPr>
          <w:rFonts w:ascii="Times New Roman" w:hAnsi="Times New Roman"/>
        </w:rPr>
        <w:t> контрольного мероприятия </w:t>
      </w:r>
      <w:r w:rsidR="00443F8E" w:rsidRPr="00443F8E">
        <w:rPr>
          <w:rFonts w:ascii="Times New Roman" w:hAnsi="Times New Roman"/>
          <w:bCs/>
        </w:rPr>
        <w:t>направлены в Главное контрольное управление</w:t>
      </w:r>
      <w:r w:rsidR="00443F8E" w:rsidRPr="00443F8E">
        <w:rPr>
          <w:rFonts w:ascii="Times New Roman" w:hAnsi="Times New Roman"/>
        </w:rPr>
        <w:t> </w:t>
      </w:r>
      <w:r w:rsidR="00443F8E" w:rsidRPr="00443F8E">
        <w:rPr>
          <w:rFonts w:ascii="Times New Roman" w:hAnsi="Times New Roman"/>
          <w:bCs/>
        </w:rPr>
        <w:t>Московской области</w:t>
      </w:r>
      <w:r w:rsidR="00443F8E">
        <w:rPr>
          <w:rFonts w:ascii="Times New Roman" w:hAnsi="Times New Roman"/>
          <w:bCs/>
        </w:rPr>
        <w:t>;</w:t>
      </w:r>
      <w:r w:rsidR="00443F8E" w:rsidRPr="00443F8E">
        <w:rPr>
          <w:rFonts w:ascii="Times New Roman" w:hAnsi="Times New Roman"/>
          <w:bCs/>
        </w:rPr>
        <w:t> </w:t>
      </w:r>
      <w:r w:rsidR="00443F8E" w:rsidRPr="00443F8E">
        <w:rPr>
          <w:rFonts w:ascii="Times New Roman" w:hAnsi="Times New Roman"/>
          <w:bCs/>
          <w:szCs w:val="24"/>
        </w:rPr>
        <w:t xml:space="preserve"> </w:t>
      </w:r>
      <w:r w:rsidRPr="00443F8E">
        <w:rPr>
          <w:rFonts w:ascii="Times New Roman" w:hAnsi="Times New Roman"/>
          <w:bCs/>
          <w:szCs w:val="24"/>
        </w:rPr>
        <w:t>составлен протокол</w:t>
      </w:r>
      <w:r w:rsidRPr="00443F8E">
        <w:rPr>
          <w:rFonts w:ascii="Times New Roman" w:hAnsi="Times New Roman"/>
          <w:szCs w:val="24"/>
        </w:rPr>
        <w:t> об административном правонарушении </w:t>
      </w:r>
      <w:r w:rsidRPr="00443F8E">
        <w:rPr>
          <w:rFonts w:ascii="Times New Roman" w:hAnsi="Times New Roman"/>
          <w:bCs/>
          <w:szCs w:val="24"/>
        </w:rPr>
        <w:t xml:space="preserve">в отношении </w:t>
      </w:r>
      <w:r w:rsidR="00E720D1" w:rsidRPr="00443F8E">
        <w:rPr>
          <w:rFonts w:ascii="Times New Roman" w:hAnsi="Times New Roman"/>
          <w:bCs/>
          <w:szCs w:val="24"/>
        </w:rPr>
        <w:t>одного должностного лица учреждения</w:t>
      </w:r>
      <w:r w:rsidRPr="00443F8E">
        <w:rPr>
          <w:rFonts w:ascii="Times New Roman" w:hAnsi="Times New Roman"/>
          <w:szCs w:val="24"/>
        </w:rPr>
        <w:t>, которое направлено мировому судье для рассмотрения и применения мер административного наказания</w:t>
      </w:r>
      <w:r w:rsidRPr="00BE7952">
        <w:rPr>
          <w:rFonts w:ascii="Times New Roman" w:hAnsi="Times New Roman"/>
          <w:szCs w:val="24"/>
        </w:rPr>
        <w:t>;</w:t>
      </w:r>
      <w:r w:rsidRPr="00BE7952">
        <w:rPr>
          <w:rFonts w:ascii="Times New Roman" w:hAnsi="Times New Roman"/>
        </w:rPr>
        <w:t xml:space="preserve"> информация о результатах проведенного контрольного мероприятия направлена в адрес главы </w:t>
      </w:r>
      <w:r w:rsidR="00E720D1" w:rsidRPr="00BE7952">
        <w:rPr>
          <w:rFonts w:ascii="Times New Roman" w:hAnsi="Times New Roman"/>
        </w:rPr>
        <w:t xml:space="preserve">и Совета депутатов </w:t>
      </w:r>
      <w:r w:rsidRPr="00BE7952">
        <w:rPr>
          <w:rFonts w:ascii="Times New Roman" w:hAnsi="Times New Roman"/>
        </w:rPr>
        <w:t>городского округа Красногорск.</w:t>
      </w:r>
      <w:r w:rsidRPr="00BE7952">
        <w:rPr>
          <w:shd w:val="clear" w:color="auto" w:fill="FFFFFF"/>
        </w:rPr>
        <w:t xml:space="preserve"> </w:t>
      </w:r>
    </w:p>
    <w:p w14:paraId="6D35B87D" w14:textId="1E487E2D" w:rsidR="00135034" w:rsidRPr="00BE7952" w:rsidRDefault="00135034" w:rsidP="00135034">
      <w:pPr>
        <w:pStyle w:val="ac"/>
        <w:shd w:val="clear" w:color="auto" w:fill="FFFFFF"/>
        <w:spacing w:before="0" w:after="0" w:line="240" w:lineRule="auto"/>
        <w:ind w:firstLine="567"/>
        <w:jc w:val="both"/>
      </w:pPr>
      <w:r w:rsidRPr="00BE7952">
        <w:rPr>
          <w:shd w:val="clear" w:color="auto" w:fill="FFFFFF"/>
        </w:rPr>
        <w:t>П</w:t>
      </w:r>
      <w:r w:rsidRPr="00BE7952">
        <w:rPr>
          <w:bCs/>
        </w:rPr>
        <w:t>редставление</w:t>
      </w:r>
      <w:r w:rsidRPr="00BE7952">
        <w:t>, обязывающее учреждение к принятию мер по устранению выявленных нарушений и недостатков в установленные сроки, выполнено частично: объекты имущества, находящиеся в безвозмездном пользовании или в постоянном (бессрочном) пользовании, приняты к учету; осуществлено уведомление учредителя о приобретении объектов движимого имущества для внесения их в реестр муниципального имущества; в Положение об оплате труда учреждения внесены надлежащие изменения; не восстановлено в бюджет завышение стоимости выполненных работ. Должностные лица учреждения, виновные в допущенных нарушениях, привлечены к дисциплинарной и административной ответственности.</w:t>
      </w:r>
    </w:p>
    <w:p w14:paraId="5AF1433E" w14:textId="0BBA37C7" w:rsidR="00135034" w:rsidRPr="00BE7952" w:rsidRDefault="00135034" w:rsidP="00D86B25">
      <w:pPr>
        <w:spacing w:after="0" w:line="240" w:lineRule="auto"/>
        <w:ind w:firstLine="567"/>
        <w:jc w:val="both"/>
      </w:pPr>
      <w:r w:rsidRPr="00BE7952">
        <w:t xml:space="preserve"> </w:t>
      </w:r>
    </w:p>
    <w:p w14:paraId="2FAC81A0" w14:textId="68FBA764" w:rsidR="00180D54" w:rsidRPr="00BE7952" w:rsidRDefault="00180D54" w:rsidP="00180D54">
      <w:pPr>
        <w:spacing w:after="0" w:line="240" w:lineRule="auto"/>
        <w:ind w:firstLine="567"/>
        <w:jc w:val="both"/>
        <w:rPr>
          <w:b/>
          <w:bCs/>
        </w:rPr>
      </w:pPr>
      <w:r w:rsidRPr="00BE7952">
        <w:rPr>
          <w:b/>
        </w:rPr>
        <w:lastRenderedPageBreak/>
        <w:t>4.10. Контрольное мероприятие: «</w:t>
      </w:r>
      <w:r w:rsidRPr="00BE7952">
        <w:t>П</w:t>
      </w:r>
      <w:r w:rsidRPr="00BE7952">
        <w:rPr>
          <w:shd w:val="clear" w:color="auto" w:fill="FFFFFF"/>
        </w:rPr>
        <w:t xml:space="preserve">роверка законности и результативности (эффективности и экономности) использования средств бюджета, перечисленных учреждению; соблюдение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 </w:t>
      </w:r>
      <w:r w:rsidRPr="00BE7952">
        <w:rPr>
          <w:b/>
          <w:shd w:val="clear" w:color="auto" w:fill="FFFFFF"/>
        </w:rPr>
        <w:t>на объекте: м</w:t>
      </w:r>
      <w:r w:rsidRPr="00BE7952">
        <w:rPr>
          <w:b/>
        </w:rPr>
        <w:t>униципальное казенное учреждение «Единая диспетчерская служба Красногорск»</w:t>
      </w:r>
    </w:p>
    <w:p w14:paraId="101EADCE" w14:textId="793AF9B4" w:rsidR="006B1189" w:rsidRPr="00BE7952" w:rsidRDefault="006B1189" w:rsidP="006B1189">
      <w:pPr>
        <w:pStyle w:val="aa"/>
        <w:spacing w:line="240" w:lineRule="auto"/>
        <w:ind w:left="0" w:firstLine="567"/>
        <w:jc w:val="both"/>
        <w:rPr>
          <w:rFonts w:ascii="Times New Roman" w:hAnsi="Times New Roman"/>
          <w:b/>
          <w:szCs w:val="24"/>
        </w:rPr>
      </w:pPr>
    </w:p>
    <w:p w14:paraId="7CE71C17" w14:textId="3F920D4C" w:rsidR="00180D54" w:rsidRPr="00BE7952" w:rsidRDefault="00180D54" w:rsidP="00180D54">
      <w:pPr>
        <w:pStyle w:val="aa"/>
        <w:spacing w:after="0" w:line="240" w:lineRule="auto"/>
        <w:ind w:left="0" w:firstLine="567"/>
        <w:jc w:val="both"/>
        <w:rPr>
          <w:rFonts w:ascii="Times New Roman" w:hAnsi="Times New Roman"/>
          <w:szCs w:val="24"/>
        </w:rPr>
      </w:pPr>
      <w:r w:rsidRPr="00BE7952">
        <w:rPr>
          <w:rFonts w:ascii="Times New Roman" w:eastAsia="Times New Roman" w:hAnsi="Times New Roman"/>
          <w:bCs/>
          <w:szCs w:val="24"/>
        </w:rPr>
        <w:t xml:space="preserve">Проверяемый период деятельности: </w:t>
      </w:r>
      <w:r w:rsidRPr="00BE7952">
        <w:rPr>
          <w:rFonts w:ascii="Times New Roman" w:hAnsi="Times New Roman"/>
          <w:szCs w:val="24"/>
          <w:shd w:val="clear" w:color="auto" w:fill="FFFFFF"/>
        </w:rPr>
        <w:t>с 01 января 2016 года по 09 октября 2017 года.</w:t>
      </w:r>
    </w:p>
    <w:p w14:paraId="1B1353D0" w14:textId="5502AA71" w:rsidR="00180D54" w:rsidRPr="00BE7952" w:rsidRDefault="00180D54" w:rsidP="00180D54">
      <w:pPr>
        <w:spacing w:after="0" w:line="240" w:lineRule="auto"/>
        <w:ind w:firstLine="567"/>
        <w:jc w:val="both"/>
        <w:rPr>
          <w:rFonts w:ascii="Book Antiqua" w:eastAsia="Calibri" w:hAnsi="Book Antiqua"/>
        </w:rPr>
      </w:pPr>
      <w:r w:rsidRPr="00BE7952">
        <w:t xml:space="preserve">Объем средств, охваченных контрольным мероприятием, составил </w:t>
      </w:r>
      <w:r w:rsidRPr="00BE7952">
        <w:rPr>
          <w:bCs/>
        </w:rPr>
        <w:t>56 330,74 тыс. рублей, в том числе с использованием аудита эффективности закупок – 12 200 тыс. рублей.</w:t>
      </w:r>
      <w:r w:rsidRPr="00BE7952">
        <w:rPr>
          <w:rFonts w:ascii="Book Antiqua" w:eastAsia="Calibri" w:hAnsi="Book Antiqua"/>
        </w:rPr>
        <w:t xml:space="preserve"> </w:t>
      </w:r>
    </w:p>
    <w:p w14:paraId="404598A7" w14:textId="77777777" w:rsidR="002D493B" w:rsidRPr="00BE7952" w:rsidRDefault="00560522" w:rsidP="002D493B">
      <w:pPr>
        <w:shd w:val="clear" w:color="auto" w:fill="FFFFFF"/>
        <w:spacing w:after="0" w:line="240" w:lineRule="auto"/>
        <w:ind w:firstLine="567"/>
        <w:jc w:val="both"/>
      </w:pPr>
      <w:r w:rsidRPr="00BE7952">
        <w:t>В ходе контрольного мероприятия, проведенного в учреждении, </w:t>
      </w:r>
      <w:r w:rsidRPr="00BE7952">
        <w:rPr>
          <w:bCs/>
        </w:rPr>
        <w:t xml:space="preserve">выявлены случаи нарушения бухгалтерского, бюджетного и иного законодательства: допускались </w:t>
      </w:r>
      <w:r w:rsidRPr="00BE7952">
        <w:t xml:space="preserve">ошибки планирования сметных показателей учреждения; допускалось закрепление за учреждением нежилых помещений на праве безвозмездного пользования, а не на праве оперативного управления; </w:t>
      </w:r>
      <w:r w:rsidR="002D493B" w:rsidRPr="00BE7952">
        <w:t>допускалось нарушение правил ведения бухгалтерского учета, приведшее к искажению бухгалтерской отчетности учреждения; у</w:t>
      </w:r>
      <w:r w:rsidR="002D493B" w:rsidRPr="00BE7952">
        <w:rPr>
          <w:bdr w:val="none" w:sz="0" w:space="0" w:color="auto" w:frame="1"/>
        </w:rPr>
        <w:t xml:space="preserve">становлены случаи избыточного использования учреждением бюджетных средств при расчетах с поставщиками и подрядчиками; </w:t>
      </w:r>
      <w:r w:rsidR="002D493B" w:rsidRPr="00BE7952">
        <w:t>установлено завышение объема выполненных ремонтных работ; выявлены незначительные нарушения законодательства в сфере закупок.</w:t>
      </w:r>
    </w:p>
    <w:p w14:paraId="4F830E21" w14:textId="48FE0BD9" w:rsidR="00180D54" w:rsidRPr="00BE7952" w:rsidRDefault="00180D54" w:rsidP="00180D54">
      <w:pPr>
        <w:pStyle w:val="aa"/>
        <w:spacing w:after="0" w:line="240" w:lineRule="auto"/>
        <w:ind w:left="0" w:firstLine="567"/>
        <w:jc w:val="both"/>
        <w:rPr>
          <w:rFonts w:ascii="Times New Roman" w:hAnsi="Times New Roman"/>
          <w:bCs/>
          <w:szCs w:val="24"/>
        </w:rPr>
      </w:pPr>
      <w:r w:rsidRPr="00BE7952">
        <w:rPr>
          <w:rFonts w:ascii="Times New Roman" w:hAnsi="Times New Roman"/>
          <w:szCs w:val="24"/>
        </w:rPr>
        <w:t xml:space="preserve">Общий объем средств, израсходованных с нарушениями действующего бюджетного законодательства и муниципальных нормативных правовых актов составил </w:t>
      </w:r>
      <w:r w:rsidRPr="00BE7952">
        <w:rPr>
          <w:rFonts w:ascii="Times New Roman" w:hAnsi="Times New Roman"/>
          <w:bCs/>
          <w:szCs w:val="24"/>
        </w:rPr>
        <w:t>4 149,11 тыс.</w:t>
      </w:r>
      <w:r w:rsidR="002D493B" w:rsidRPr="00BE7952">
        <w:rPr>
          <w:rFonts w:ascii="Times New Roman" w:hAnsi="Times New Roman"/>
          <w:bCs/>
          <w:szCs w:val="24"/>
        </w:rPr>
        <w:t xml:space="preserve"> </w:t>
      </w:r>
      <w:r w:rsidRPr="00BE7952">
        <w:rPr>
          <w:rFonts w:ascii="Times New Roman" w:hAnsi="Times New Roman"/>
          <w:bCs/>
          <w:szCs w:val="24"/>
        </w:rPr>
        <w:t>рублей, в том числе:</w:t>
      </w:r>
    </w:p>
    <w:p w14:paraId="71C1F156" w14:textId="4B126E8C" w:rsidR="00180D54" w:rsidRPr="00BE7952" w:rsidRDefault="00180D54" w:rsidP="00180D54">
      <w:pPr>
        <w:spacing w:after="0" w:line="240" w:lineRule="auto"/>
        <w:ind w:firstLine="567"/>
        <w:jc w:val="both"/>
        <w:rPr>
          <w:bCs/>
        </w:rPr>
      </w:pPr>
      <w:r w:rsidRPr="00BE7952">
        <w:rPr>
          <w:bCs/>
        </w:rPr>
        <w:t>-</w:t>
      </w:r>
      <w:r w:rsidRPr="00BE7952">
        <w:t xml:space="preserve"> бюджетного законодательства (в части неосуществления бюджетных полномочий получателя бюджетных средств – 49,25 </w:t>
      </w:r>
      <w:r w:rsidRPr="00BE7952">
        <w:rPr>
          <w:bCs/>
        </w:rPr>
        <w:t>тыс.</w:t>
      </w:r>
      <w:r w:rsidR="00560522" w:rsidRPr="00BE7952">
        <w:rPr>
          <w:bCs/>
        </w:rPr>
        <w:t xml:space="preserve"> </w:t>
      </w:r>
      <w:r w:rsidRPr="00BE7952">
        <w:rPr>
          <w:bCs/>
        </w:rPr>
        <w:t>рублей);</w:t>
      </w:r>
    </w:p>
    <w:p w14:paraId="16E3FFC6" w14:textId="32A6FBB0" w:rsidR="00180D54" w:rsidRPr="00BE7952" w:rsidRDefault="00180D54" w:rsidP="00180D54">
      <w:pPr>
        <w:spacing w:after="0" w:line="240" w:lineRule="auto"/>
        <w:ind w:firstLine="567"/>
        <w:jc w:val="both"/>
        <w:rPr>
          <w:bCs/>
        </w:rPr>
      </w:pPr>
      <w:r w:rsidRPr="00BE7952">
        <w:t xml:space="preserve">- </w:t>
      </w:r>
      <w:r w:rsidR="00560522" w:rsidRPr="00BE7952">
        <w:t xml:space="preserve">по ведению бухгалтерского учета, составлению и представлению бухгалтерской (финансовой) отчетности – 4 099,86 тыс. рублей (установлено </w:t>
      </w:r>
      <w:r w:rsidRPr="00BE7952">
        <w:t xml:space="preserve">нарушение требований, предъявляемых к оформлению фактов хозяйственной жизни экономического субъекта первичными учетными документами – 885,78 </w:t>
      </w:r>
      <w:r w:rsidRPr="00BE7952">
        <w:rPr>
          <w:bCs/>
        </w:rPr>
        <w:t>тыс.</w:t>
      </w:r>
      <w:r w:rsidR="00560522" w:rsidRPr="00BE7952">
        <w:rPr>
          <w:bCs/>
        </w:rPr>
        <w:t xml:space="preserve"> </w:t>
      </w:r>
      <w:r w:rsidRPr="00BE7952">
        <w:rPr>
          <w:bCs/>
        </w:rPr>
        <w:t xml:space="preserve">рублей; </w:t>
      </w:r>
      <w:r w:rsidR="00560522" w:rsidRPr="00BE7952">
        <w:rPr>
          <w:bCs/>
        </w:rPr>
        <w:t xml:space="preserve">допущено </w:t>
      </w:r>
      <w:r w:rsidRPr="00BE7952">
        <w:rPr>
          <w:bCs/>
        </w:rPr>
        <w:t>г</w:t>
      </w:r>
      <w:r w:rsidRPr="00BE7952">
        <w:t xml:space="preserve">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 – 3214,08 </w:t>
      </w:r>
      <w:r w:rsidRPr="00BE7952">
        <w:rPr>
          <w:bCs/>
        </w:rPr>
        <w:t>тыс.</w:t>
      </w:r>
      <w:r w:rsidR="00560522" w:rsidRPr="00BE7952">
        <w:rPr>
          <w:bCs/>
        </w:rPr>
        <w:t xml:space="preserve"> </w:t>
      </w:r>
      <w:r w:rsidRPr="00BE7952">
        <w:rPr>
          <w:bCs/>
        </w:rPr>
        <w:t>рублей.</w:t>
      </w:r>
      <w:r w:rsidR="00560522" w:rsidRPr="00BE7952">
        <w:rPr>
          <w:bCs/>
        </w:rPr>
        <w:t>).</w:t>
      </w:r>
    </w:p>
    <w:p w14:paraId="18FF3213" w14:textId="0C9F03F9" w:rsidR="002D493B" w:rsidRPr="00BE7952" w:rsidRDefault="002D493B" w:rsidP="002D493B">
      <w:pPr>
        <w:pStyle w:val="ac"/>
        <w:shd w:val="clear" w:color="auto" w:fill="FFFFFF"/>
        <w:spacing w:before="0" w:after="0" w:line="240" w:lineRule="auto"/>
        <w:ind w:firstLine="567"/>
        <w:jc w:val="both"/>
      </w:pPr>
      <w:r w:rsidRPr="00BE7952">
        <w:rPr>
          <w:bCs/>
        </w:rPr>
        <w:t>По результатам проведенного контрольного мероприятия: составлен акт</w:t>
      </w:r>
      <w:r w:rsidRPr="00BE7952">
        <w:t xml:space="preserve"> от 27.10.2017; директору учреждения </w:t>
      </w:r>
      <w:r w:rsidRPr="00BE7952">
        <w:rPr>
          <w:bCs/>
        </w:rPr>
        <w:t>вручено представление</w:t>
      </w:r>
      <w:r w:rsidRPr="00BE7952">
        <w:t>, обязывающее учреждение к принятию мер по устранению выявленных нарушений и недостатков в установленные сроки; к возмещению в бюджет завышения стоимости выполненных подрядчиком работ; к привлечению к дисциплинарной ответственности должностных лиц учреждения, виновных в допущенных нарушениях; </w:t>
      </w:r>
      <w:r w:rsidRPr="00BE7952">
        <w:rPr>
          <w:bCs/>
        </w:rPr>
        <w:t>составлено 4 протокола</w:t>
      </w:r>
      <w:r w:rsidRPr="00BE7952">
        <w:t> об административном правонарушении </w:t>
      </w:r>
      <w:r w:rsidRPr="00BE7952">
        <w:rPr>
          <w:bCs/>
        </w:rPr>
        <w:t xml:space="preserve">в отношении должностного лица </w:t>
      </w:r>
      <w:r w:rsidRPr="00BE7952">
        <w:t xml:space="preserve">учреждения, которые направлены мировому судье для рассмотрения и применения мер административного наказания;  информация по фактам нарушений в сфере закупок, установленная в результате проведенного контрольного мероприятия, направлена в Главное контрольное управление Московской области для принятия мер административного воздействия в пределах установленной компетенции;  информация о результатах проведенного контрольного мероприятия направлена в адрес главы </w:t>
      </w:r>
      <w:r w:rsidR="00CF00BF" w:rsidRPr="00BE7952">
        <w:t xml:space="preserve">и Совета депутатов </w:t>
      </w:r>
      <w:r w:rsidRPr="00BE7952">
        <w:t>городского округа Красногорск.</w:t>
      </w:r>
    </w:p>
    <w:p w14:paraId="52A04AE8" w14:textId="77777777" w:rsidR="006B1189" w:rsidRPr="00BE7952" w:rsidRDefault="006B1189" w:rsidP="00597963">
      <w:pPr>
        <w:pStyle w:val="aa"/>
        <w:spacing w:line="240" w:lineRule="auto"/>
        <w:ind w:left="0" w:firstLine="567"/>
        <w:jc w:val="both"/>
        <w:rPr>
          <w:rFonts w:ascii="Times New Roman" w:hAnsi="Times New Roman"/>
          <w:b/>
        </w:rPr>
      </w:pPr>
    </w:p>
    <w:p w14:paraId="42F6A58B" w14:textId="5ED3B737" w:rsidR="00F145E4" w:rsidRPr="00BE7952" w:rsidRDefault="00F145E4" w:rsidP="00DE37C8">
      <w:pPr>
        <w:pStyle w:val="aa"/>
        <w:spacing w:after="0" w:line="240" w:lineRule="auto"/>
        <w:ind w:left="0" w:firstLine="567"/>
        <w:jc w:val="both"/>
        <w:rPr>
          <w:rFonts w:ascii="Times New Roman" w:eastAsiaTheme="minorEastAsia" w:hAnsi="Times New Roman"/>
          <w:b/>
          <w:szCs w:val="24"/>
        </w:rPr>
      </w:pPr>
      <w:r w:rsidRPr="00BE7952">
        <w:rPr>
          <w:rFonts w:ascii="Times New Roman" w:hAnsi="Times New Roman"/>
          <w:b/>
        </w:rPr>
        <w:t>4.11.</w:t>
      </w:r>
      <w:r w:rsidR="00DE37C8" w:rsidRPr="00BE7952">
        <w:rPr>
          <w:rFonts w:eastAsiaTheme="minorEastAsia"/>
          <w:b/>
          <w:sz w:val="18"/>
          <w:szCs w:val="18"/>
        </w:rPr>
        <w:t xml:space="preserve"> </w:t>
      </w:r>
      <w:r w:rsidR="00DE37C8" w:rsidRPr="00BE7952">
        <w:rPr>
          <w:rFonts w:ascii="Times New Roman" w:hAnsi="Times New Roman"/>
          <w:b/>
          <w:szCs w:val="24"/>
        </w:rPr>
        <w:t xml:space="preserve">Контрольное мероприятие: </w:t>
      </w:r>
      <w:r w:rsidR="00DE37C8" w:rsidRPr="00BE7952">
        <w:rPr>
          <w:rFonts w:ascii="Times New Roman" w:hAnsi="Times New Roman"/>
          <w:szCs w:val="24"/>
        </w:rPr>
        <w:t>«</w:t>
      </w:r>
      <w:r w:rsidR="00DE37C8" w:rsidRPr="00BE7952">
        <w:rPr>
          <w:rFonts w:ascii="Times New Roman" w:eastAsiaTheme="minorEastAsia" w:hAnsi="Times New Roman"/>
          <w:szCs w:val="24"/>
        </w:rPr>
        <w:t>Проверка законности, результативности (эффективности и экономности) использования средств бюджетов, выделенных хозяйственному обществу</w:t>
      </w:r>
      <w:r w:rsidR="00DE37C8" w:rsidRPr="00BE7952">
        <w:rPr>
          <w:rFonts w:ascii="Times New Roman" w:hAnsi="Times New Roman"/>
          <w:b/>
          <w:szCs w:val="24"/>
          <w:shd w:val="clear" w:color="auto" w:fill="FFFFFF"/>
        </w:rPr>
        <w:t xml:space="preserve"> </w:t>
      </w:r>
      <w:r w:rsidR="00DE37C8" w:rsidRPr="00BE7952">
        <w:rPr>
          <w:rStyle w:val="af"/>
          <w:rFonts w:ascii="Times New Roman" w:hAnsi="Times New Roman"/>
          <w:b w:val="0"/>
          <w:szCs w:val="24"/>
          <w:shd w:val="clear" w:color="auto" w:fill="FFFFFF"/>
        </w:rPr>
        <w:t xml:space="preserve">в рамках </w:t>
      </w:r>
      <w:r w:rsidR="00DE37C8" w:rsidRPr="00BE7952">
        <w:rPr>
          <w:rFonts w:ascii="Times New Roman" w:hAnsi="Times New Roman"/>
          <w:szCs w:val="24"/>
          <w:shd w:val="clear" w:color="auto" w:fill="FFFFFF"/>
        </w:rPr>
        <w:t>исполнения</w:t>
      </w:r>
      <w:r w:rsidR="00DE37C8" w:rsidRPr="00BE7952">
        <w:rPr>
          <w:rFonts w:ascii="Times New Roman" w:hAnsi="Times New Roman"/>
          <w:b/>
          <w:szCs w:val="24"/>
          <w:shd w:val="clear" w:color="auto" w:fill="FFFFFF"/>
        </w:rPr>
        <w:t xml:space="preserve"> м</w:t>
      </w:r>
      <w:r w:rsidR="00DE37C8" w:rsidRPr="00BE7952">
        <w:rPr>
          <w:rStyle w:val="af"/>
          <w:rFonts w:ascii="Times New Roman" w:hAnsi="Times New Roman"/>
          <w:b w:val="0"/>
          <w:szCs w:val="24"/>
          <w:shd w:val="clear" w:color="auto" w:fill="FFFFFF"/>
        </w:rPr>
        <w:t xml:space="preserve">униципальных программ Красногорского муниципального района, городских и сельских поселений, а также отдельных непрограммных мероприятий </w:t>
      </w:r>
      <w:r w:rsidR="00DE37C8" w:rsidRPr="00BE7952">
        <w:rPr>
          <w:rFonts w:ascii="Times New Roman" w:hAnsi="Times New Roman"/>
          <w:b/>
          <w:szCs w:val="24"/>
          <w:shd w:val="clear" w:color="auto" w:fill="FFFFFF"/>
        </w:rPr>
        <w:t xml:space="preserve">по </w:t>
      </w:r>
      <w:r w:rsidR="00DE37C8" w:rsidRPr="00BE7952">
        <w:rPr>
          <w:rStyle w:val="af"/>
          <w:rFonts w:ascii="Times New Roman" w:hAnsi="Times New Roman"/>
          <w:b w:val="0"/>
          <w:szCs w:val="24"/>
          <w:shd w:val="clear" w:color="auto" w:fill="FFFFFF"/>
        </w:rPr>
        <w:t>информированию населения о деятельности</w:t>
      </w:r>
      <w:r w:rsidR="00DE37C8" w:rsidRPr="00BE7952">
        <w:rPr>
          <w:rStyle w:val="apple-converted-space"/>
          <w:rFonts w:ascii="Times New Roman" w:hAnsi="Times New Roman"/>
          <w:b/>
          <w:bCs/>
          <w:szCs w:val="24"/>
          <w:shd w:val="clear" w:color="auto" w:fill="FFFFFF"/>
        </w:rPr>
        <w:t> </w:t>
      </w:r>
      <w:r w:rsidR="00DE37C8" w:rsidRPr="00BE7952">
        <w:rPr>
          <w:rStyle w:val="af"/>
          <w:rFonts w:ascii="Times New Roman" w:hAnsi="Times New Roman"/>
          <w:b w:val="0"/>
          <w:szCs w:val="24"/>
          <w:shd w:val="clear" w:color="auto" w:fill="FFFFFF"/>
        </w:rPr>
        <w:t>органов местного самоуправления Красногорского муниципального района, городских и сельских поселений Красногорского муниципального района</w:t>
      </w:r>
      <w:r w:rsidR="00DE37C8" w:rsidRPr="00BE7952">
        <w:rPr>
          <w:rFonts w:ascii="Times New Roman" w:eastAsiaTheme="minorEastAsia" w:hAnsi="Times New Roman"/>
          <w:b/>
          <w:szCs w:val="24"/>
        </w:rPr>
        <w:t>.» на объекте: открытое акционерное общество «Красногорское районное телевидение»</w:t>
      </w:r>
    </w:p>
    <w:p w14:paraId="58A09E5E" w14:textId="77777777" w:rsidR="00DE37C8" w:rsidRPr="00BE7952" w:rsidRDefault="00DE37C8" w:rsidP="00DE37C8">
      <w:pPr>
        <w:pStyle w:val="aa"/>
        <w:spacing w:after="0" w:line="240" w:lineRule="auto"/>
        <w:ind w:left="0" w:firstLine="567"/>
        <w:jc w:val="both"/>
        <w:rPr>
          <w:rFonts w:ascii="Times New Roman" w:eastAsiaTheme="minorEastAsia" w:hAnsi="Times New Roman"/>
          <w:b/>
          <w:szCs w:val="24"/>
        </w:rPr>
      </w:pPr>
    </w:p>
    <w:p w14:paraId="4B2584BC" w14:textId="03B3435D" w:rsidR="00D13DE1" w:rsidRPr="00BE7952" w:rsidRDefault="00D13DE1" w:rsidP="00DE37C8">
      <w:pPr>
        <w:pStyle w:val="aa"/>
        <w:spacing w:after="0" w:line="240" w:lineRule="auto"/>
        <w:ind w:left="0" w:firstLine="567"/>
        <w:jc w:val="both"/>
        <w:rPr>
          <w:rFonts w:ascii="Times New Roman" w:eastAsiaTheme="minorEastAsia" w:hAnsi="Times New Roman"/>
          <w:b/>
          <w:szCs w:val="24"/>
        </w:rPr>
      </w:pPr>
      <w:r w:rsidRPr="00BE7952">
        <w:rPr>
          <w:rFonts w:ascii="Times New Roman" w:hAnsi="Times New Roman"/>
          <w:szCs w:val="24"/>
        </w:rPr>
        <w:t xml:space="preserve">Проверяемый период деятельности: </w:t>
      </w:r>
      <w:r w:rsidRPr="00BE7952">
        <w:rPr>
          <w:rFonts w:ascii="Times New Roman" w:hAnsi="Times New Roman"/>
          <w:shd w:val="clear" w:color="auto" w:fill="FFFFFF"/>
        </w:rPr>
        <w:t>с 01 января 2015 года по 31 декабря 2016 года.</w:t>
      </w:r>
    </w:p>
    <w:p w14:paraId="2887132F" w14:textId="77777777" w:rsidR="00D80CE0" w:rsidRPr="00BE7952" w:rsidRDefault="00D80CE0" w:rsidP="00D80CE0">
      <w:pPr>
        <w:pStyle w:val="aa"/>
        <w:spacing w:after="0" w:line="240" w:lineRule="auto"/>
        <w:ind w:left="0" w:firstLine="567"/>
        <w:jc w:val="both"/>
        <w:rPr>
          <w:rFonts w:ascii="Times New Roman" w:hAnsi="Times New Roman"/>
          <w:shd w:val="clear" w:color="auto" w:fill="FFFFFF"/>
        </w:rPr>
      </w:pPr>
      <w:r w:rsidRPr="00BE7952">
        <w:rPr>
          <w:rFonts w:ascii="Times New Roman" w:eastAsia="Times New Roman" w:hAnsi="Times New Roman"/>
          <w:szCs w:val="24"/>
        </w:rPr>
        <w:t xml:space="preserve">Объем средств, охваченных контрольным мероприятием, составил 13 563,5 тыс.рублей, в том числе: средства бюджета Красногорского муниципального района - </w:t>
      </w:r>
      <w:r w:rsidRPr="00BE7952">
        <w:rPr>
          <w:rFonts w:ascii="Times New Roman" w:hAnsi="Times New Roman"/>
          <w:shd w:val="clear" w:color="auto" w:fill="FFFFFF"/>
        </w:rPr>
        <w:t>11 276,00</w:t>
      </w:r>
      <w:r w:rsidRPr="00BE7952">
        <w:rPr>
          <w:rFonts w:ascii="Times New Roman" w:hAnsi="Times New Roman"/>
          <w:b/>
          <w:bCs/>
          <w:shd w:val="clear" w:color="auto" w:fill="FFFFFF"/>
        </w:rPr>
        <w:t> </w:t>
      </w:r>
      <w:r w:rsidRPr="00BE7952">
        <w:rPr>
          <w:rFonts w:ascii="Times New Roman" w:hAnsi="Times New Roman"/>
          <w:shd w:val="clear" w:color="auto" w:fill="FFFFFF"/>
        </w:rPr>
        <w:t xml:space="preserve">тыс. рублей, </w:t>
      </w:r>
      <w:r w:rsidRPr="00BE7952">
        <w:rPr>
          <w:rFonts w:ascii="Times New Roman" w:hAnsi="Times New Roman"/>
          <w:shd w:val="clear" w:color="auto" w:fill="FFFFFF"/>
        </w:rPr>
        <w:lastRenderedPageBreak/>
        <w:t>средства бюджета городского поселения Нахабино - 1 597,5 тыс. рублей</w:t>
      </w:r>
      <w:r w:rsidRPr="00BE7952">
        <w:rPr>
          <w:rFonts w:ascii="Times New Roman" w:eastAsia="Times New Roman" w:hAnsi="Times New Roman"/>
          <w:szCs w:val="24"/>
        </w:rPr>
        <w:t xml:space="preserve">; городского поселения Красногорск - </w:t>
      </w:r>
      <w:r w:rsidRPr="00BE7952">
        <w:rPr>
          <w:rFonts w:ascii="Times New Roman" w:hAnsi="Times New Roman"/>
          <w:shd w:val="clear" w:color="auto" w:fill="FFFFFF"/>
        </w:rPr>
        <w:t>690,0 тыс. рублей.</w:t>
      </w:r>
    </w:p>
    <w:p w14:paraId="6AE6CF85" w14:textId="79955F30" w:rsidR="00D80CE0" w:rsidRPr="00BE7952" w:rsidRDefault="00D80CE0" w:rsidP="00D80CE0">
      <w:pPr>
        <w:pStyle w:val="ac"/>
        <w:shd w:val="clear" w:color="auto" w:fill="FFFFFF"/>
        <w:spacing w:before="0" w:after="0" w:line="240" w:lineRule="auto"/>
        <w:ind w:firstLine="567"/>
        <w:jc w:val="both"/>
        <w:rPr>
          <w:rFonts w:ascii="yandex-sans" w:hAnsi="yandex-sans"/>
          <w:sz w:val="23"/>
          <w:szCs w:val="23"/>
          <w:lang w:eastAsia="ru-RU"/>
        </w:rPr>
      </w:pPr>
      <w:r w:rsidRPr="00BE7952">
        <w:rPr>
          <w:lang w:eastAsia="ru-RU"/>
        </w:rPr>
        <w:t>Предоставленные в 2015-2016 годах субсидии израсходованы АО «КРТВ» на цели, указанные в сметах расходов субсидии (приложение к соглашениям), в том числе: на оплату труда и начисления на оплату труда, ремонтно-строительные работы, аренду муниципального имущества, услуги связи и т.п. Отчеты об использовании средств муниципальных субсидий соответствуют данным бухгалтерского учета.</w:t>
      </w:r>
      <w:r w:rsidRPr="00BE7952">
        <w:t xml:space="preserve"> </w:t>
      </w:r>
      <w:r w:rsidRPr="00BE7952">
        <w:rPr>
          <w:lang w:eastAsia="ru-RU"/>
        </w:rPr>
        <w:t>Средняя стоимость изготовления и трансляции одной минуты телевизионной программы в проверяемом периоде составила 1 065 рублей.</w:t>
      </w:r>
    </w:p>
    <w:p w14:paraId="1F404B08" w14:textId="2BD6499A" w:rsidR="00D80CE0" w:rsidRPr="00BE7952" w:rsidRDefault="00D80CE0" w:rsidP="00D80CE0">
      <w:pPr>
        <w:shd w:val="clear" w:color="auto" w:fill="FFFFFF"/>
        <w:suppressAutoHyphens w:val="0"/>
        <w:spacing w:after="0" w:line="240" w:lineRule="auto"/>
        <w:ind w:firstLine="567"/>
        <w:jc w:val="both"/>
        <w:rPr>
          <w:rFonts w:ascii="yandex-sans" w:hAnsi="yandex-sans"/>
          <w:sz w:val="23"/>
          <w:szCs w:val="23"/>
          <w:lang w:eastAsia="ru-RU"/>
        </w:rPr>
      </w:pPr>
      <w:r w:rsidRPr="00BE7952">
        <w:rPr>
          <w:lang w:eastAsia="ru-RU"/>
        </w:rPr>
        <w:t>В результате проведения контрольного мероприятия в АО «КРТВ» контрольно-счетной палатой городского округа Красногорск нарушений условий предоставления и использования муниципальной субсидии не установлено.</w:t>
      </w:r>
    </w:p>
    <w:p w14:paraId="2D472C1A" w14:textId="77777777" w:rsidR="00DE37C8" w:rsidRPr="00BE7952" w:rsidRDefault="00DE37C8" w:rsidP="00DE37C8">
      <w:pPr>
        <w:pStyle w:val="aa"/>
        <w:spacing w:after="0" w:line="240" w:lineRule="auto"/>
        <w:ind w:left="0" w:firstLine="567"/>
        <w:jc w:val="both"/>
        <w:rPr>
          <w:rFonts w:ascii="Times New Roman" w:hAnsi="Times New Roman"/>
          <w:b/>
        </w:rPr>
      </w:pPr>
    </w:p>
    <w:p w14:paraId="2779F21C" w14:textId="2CFA1B7E" w:rsidR="00A95618" w:rsidRPr="00BE7952" w:rsidRDefault="00CF00BF" w:rsidP="00A95618">
      <w:pPr>
        <w:spacing w:after="0" w:line="240" w:lineRule="auto"/>
        <w:ind w:firstLine="567"/>
        <w:jc w:val="both"/>
      </w:pPr>
      <w:r w:rsidRPr="00BE7952">
        <w:rPr>
          <w:b/>
        </w:rPr>
        <w:t>4.1</w:t>
      </w:r>
      <w:r w:rsidR="00F145E4" w:rsidRPr="00BE7952">
        <w:rPr>
          <w:b/>
        </w:rPr>
        <w:t>2</w:t>
      </w:r>
      <w:r w:rsidRPr="00BE7952">
        <w:rPr>
          <w:b/>
        </w:rPr>
        <w:t>.</w:t>
      </w:r>
      <w:r w:rsidRPr="00BE7952">
        <w:t xml:space="preserve"> </w:t>
      </w:r>
      <w:r w:rsidR="00A95618" w:rsidRPr="00443F8E">
        <w:rPr>
          <w:b/>
        </w:rPr>
        <w:t>Контрольные мероприятия</w:t>
      </w:r>
      <w:r w:rsidR="00A95618" w:rsidRPr="00BE7952">
        <w:t xml:space="preserve"> </w:t>
      </w:r>
      <w:r w:rsidR="00A95618" w:rsidRPr="00BE7952">
        <w:rPr>
          <w:b/>
        </w:rPr>
        <w:t>на объекте:</w:t>
      </w:r>
      <w:r w:rsidR="00317221" w:rsidRPr="00BE7952">
        <w:rPr>
          <w:b/>
        </w:rPr>
        <w:t xml:space="preserve"> </w:t>
      </w:r>
      <w:r w:rsidR="00A95618" w:rsidRPr="00BE7952">
        <w:rPr>
          <w:b/>
        </w:rPr>
        <w:t>«</w:t>
      </w:r>
      <w:r w:rsidR="00F145E4" w:rsidRPr="00BE7952">
        <w:rPr>
          <w:b/>
        </w:rPr>
        <w:t>Администрации городского округа Красногорск</w:t>
      </w:r>
      <w:r w:rsidR="00317221" w:rsidRPr="00BE7952">
        <w:rPr>
          <w:b/>
        </w:rPr>
        <w:t xml:space="preserve"> </w:t>
      </w:r>
      <w:r w:rsidR="00A95618" w:rsidRPr="00BE7952">
        <w:rPr>
          <w:b/>
        </w:rPr>
        <w:t>Московской области»</w:t>
      </w:r>
      <w:r w:rsidR="00A95618" w:rsidRPr="00BE7952">
        <w:t xml:space="preserve"> в отчетном периоде </w:t>
      </w:r>
      <w:r w:rsidR="00317221" w:rsidRPr="00BE7952">
        <w:t>осуществл</w:t>
      </w:r>
      <w:r w:rsidR="00443F8E">
        <w:t>ялись</w:t>
      </w:r>
      <w:r w:rsidR="00317221" w:rsidRPr="00BE7952">
        <w:t xml:space="preserve"> </w:t>
      </w:r>
      <w:r w:rsidR="00F145E4" w:rsidRPr="00BE7952">
        <w:t>четырежды</w:t>
      </w:r>
      <w:r w:rsidR="00A95618" w:rsidRPr="00BE7952">
        <w:t xml:space="preserve"> по различным направлениям:</w:t>
      </w:r>
    </w:p>
    <w:p w14:paraId="508FCD89" w14:textId="77777777" w:rsidR="00A95618" w:rsidRPr="00BE7952" w:rsidRDefault="00A95618" w:rsidP="00A95618">
      <w:pPr>
        <w:spacing w:after="0" w:line="240" w:lineRule="auto"/>
        <w:ind w:firstLine="567"/>
        <w:jc w:val="both"/>
        <w:rPr>
          <w:rFonts w:eastAsiaTheme="minorEastAsia"/>
        </w:rPr>
      </w:pPr>
      <w:r w:rsidRPr="00BE7952">
        <w:t>- п</w:t>
      </w:r>
      <w:r w:rsidRPr="00BE7952">
        <w:rPr>
          <w:rFonts w:eastAsiaTheme="minorEastAsia"/>
        </w:rPr>
        <w:t>роверка законности и результативности (эффективности и экономности) использования средств бюджета Красногорского муниципального района, выделенных в 2014-2016 годах на реализацию муниципальной программы Красногорского муниципального района «Развитие малого и среднего предпринимательства» (с проведением встречных проверок получателей субсидий);</w:t>
      </w:r>
    </w:p>
    <w:p w14:paraId="700176D8" w14:textId="11FD7B2E" w:rsidR="00F145E4" w:rsidRPr="00BE7952" w:rsidRDefault="00A95618" w:rsidP="00A95618">
      <w:pPr>
        <w:spacing w:after="0" w:line="240" w:lineRule="auto"/>
        <w:ind w:firstLine="567"/>
        <w:jc w:val="both"/>
        <w:rPr>
          <w:rFonts w:eastAsiaTheme="minorEastAsia"/>
        </w:rPr>
      </w:pPr>
      <w:r w:rsidRPr="00BE7952">
        <w:rPr>
          <w:rFonts w:eastAsiaTheme="minorEastAsia"/>
        </w:rPr>
        <w:t xml:space="preserve">- </w:t>
      </w:r>
      <w:r w:rsidR="00F145E4" w:rsidRPr="00BE7952">
        <w:t xml:space="preserve"> </w:t>
      </w:r>
      <w:r w:rsidRPr="00BE7952">
        <w:t>п</w:t>
      </w:r>
      <w:r w:rsidRPr="00BE7952">
        <w:rPr>
          <w:rFonts w:eastAsiaTheme="minorEastAsia"/>
        </w:rPr>
        <w:t>роверка законности и результативности (эффективности и экономности) использования средств бюджета, выделенных в 2014 - 2016 годах на реализацию муниципальной программы Красногорского муниципального района «Дети и молодежь» (с проведением встречных проверок получателей субсидий);</w:t>
      </w:r>
    </w:p>
    <w:p w14:paraId="70A6A6C8" w14:textId="69840D91" w:rsidR="00A95618" w:rsidRPr="00BE7952" w:rsidRDefault="00A95618" w:rsidP="00A95618">
      <w:pPr>
        <w:spacing w:after="0" w:line="240" w:lineRule="auto"/>
        <w:ind w:firstLine="567"/>
        <w:jc w:val="both"/>
        <w:rPr>
          <w:rFonts w:eastAsiaTheme="minorEastAsia"/>
        </w:rPr>
      </w:pPr>
      <w:r w:rsidRPr="00BE7952">
        <w:t>- п</w:t>
      </w:r>
      <w:r w:rsidRPr="00BE7952">
        <w:rPr>
          <w:rFonts w:eastAsiaTheme="minorEastAsia"/>
        </w:rPr>
        <w:t>роверка соблюдения порядка учета граждан, нуждающихся в жилых помещениях и предоставления жилых помещений в домах жилищного фонда городского округа; проверка соблюдения учреждением установленного порядка распоряжения и управления имуществом, находящимся в муниципальной собственности, в части использования по целевому назначению жилищного фонда, в том числе предоставленного (не предоставленного) гражданам по договорам социального, коммерческого и служебного найма;</w:t>
      </w:r>
    </w:p>
    <w:p w14:paraId="4A823419" w14:textId="7D429EF8" w:rsidR="00A95618" w:rsidRPr="00BE7952" w:rsidRDefault="00A95618" w:rsidP="00A95618">
      <w:pPr>
        <w:spacing w:after="0" w:line="240" w:lineRule="auto"/>
        <w:ind w:firstLine="567"/>
        <w:jc w:val="both"/>
      </w:pPr>
      <w:r w:rsidRPr="00BE7952">
        <w:rPr>
          <w:rFonts w:eastAsiaTheme="minorEastAsia"/>
        </w:rPr>
        <w:t xml:space="preserve">- проверка исполнения обязательств по договорам аренды земельных участков, заключенных администрациями </w:t>
      </w:r>
      <w:r w:rsidRPr="00BE7952">
        <w:t>(городских и сельских поселений, администрацией Красногорского муниципального района).</w:t>
      </w:r>
    </w:p>
    <w:p w14:paraId="1F39FED1" w14:textId="77777777" w:rsidR="00A95618" w:rsidRPr="00BE7952" w:rsidRDefault="00A95618" w:rsidP="00F145E4">
      <w:pPr>
        <w:spacing w:after="0" w:line="240" w:lineRule="auto"/>
        <w:ind w:firstLine="567"/>
        <w:jc w:val="both"/>
      </w:pPr>
    </w:p>
    <w:p w14:paraId="011E36D7" w14:textId="41A4194A" w:rsidR="00F145E4" w:rsidRPr="00BE7952" w:rsidRDefault="00F145E4" w:rsidP="00F145E4">
      <w:pPr>
        <w:spacing w:after="0" w:line="240" w:lineRule="auto"/>
        <w:ind w:firstLine="567"/>
        <w:jc w:val="both"/>
      </w:pPr>
      <w:r w:rsidRPr="00BE7952">
        <w:rPr>
          <w:b/>
        </w:rPr>
        <w:t>4.12.1. Контрольное мероприятие:</w:t>
      </w:r>
      <w:r w:rsidRPr="00BE7952">
        <w:t xml:space="preserve"> </w:t>
      </w:r>
      <w:r w:rsidR="00A95618" w:rsidRPr="00BE7952">
        <w:t>«П</w:t>
      </w:r>
      <w:r w:rsidR="00A95618" w:rsidRPr="00BE7952">
        <w:rPr>
          <w:rFonts w:eastAsiaTheme="minorEastAsia"/>
        </w:rPr>
        <w:t>роверка законности и результативности (эффективности и экономности) использования средств бюджета Красногорского муниципального района, выделенных в 2014-2016 годах на реализацию муниципальной программы Красногорского муниципального района «Развитие малого и среднего предпринимательства» (с проведением встречных проверок получателей субсидий).»</w:t>
      </w:r>
    </w:p>
    <w:p w14:paraId="1381380B" w14:textId="77777777" w:rsidR="002526C7" w:rsidRPr="00BE7952" w:rsidRDefault="002526C7" w:rsidP="002526C7">
      <w:pPr>
        <w:spacing w:after="0" w:line="240" w:lineRule="auto"/>
        <w:ind w:firstLine="567"/>
        <w:jc w:val="both"/>
        <w:rPr>
          <w:b/>
        </w:rPr>
      </w:pPr>
    </w:p>
    <w:p w14:paraId="0691694C" w14:textId="77777777" w:rsidR="002526C7" w:rsidRPr="00BE7952" w:rsidRDefault="002526C7" w:rsidP="002526C7">
      <w:pPr>
        <w:spacing w:after="0" w:line="240" w:lineRule="auto"/>
        <w:ind w:firstLine="567"/>
        <w:jc w:val="both"/>
      </w:pPr>
      <w:r w:rsidRPr="00BE7952">
        <w:t>Проверяемый период деятельности: с 01 января 2014 года по 31 декабря 2016 года.</w:t>
      </w:r>
    </w:p>
    <w:p w14:paraId="0AADAD16" w14:textId="23F02BE4" w:rsidR="002526C7" w:rsidRPr="00BE7952" w:rsidRDefault="002526C7" w:rsidP="002526C7">
      <w:pPr>
        <w:spacing w:after="0" w:line="240" w:lineRule="auto"/>
        <w:ind w:firstLine="567"/>
        <w:jc w:val="both"/>
      </w:pPr>
      <w:r w:rsidRPr="00BE7952">
        <w:t xml:space="preserve">Объем средств, охваченных контрольным мероприятием, составил </w:t>
      </w:r>
      <w:r w:rsidRPr="00BE7952">
        <w:rPr>
          <w:bCs/>
        </w:rPr>
        <w:t>25 040 тыс. руб. (2016 год – 5 112 тыс. руб., 2015 год – 11 108 тыс. руб., 2014 год – 8 820 тыс.</w:t>
      </w:r>
      <w:r w:rsidR="00DE37C8" w:rsidRPr="00BE7952">
        <w:rPr>
          <w:bCs/>
        </w:rPr>
        <w:t xml:space="preserve"> </w:t>
      </w:r>
      <w:r w:rsidRPr="00BE7952">
        <w:rPr>
          <w:bCs/>
        </w:rPr>
        <w:t>руб.)</w:t>
      </w:r>
      <w:r w:rsidRPr="00BE7952">
        <w:t xml:space="preserve">. </w:t>
      </w:r>
    </w:p>
    <w:p w14:paraId="7B641A38" w14:textId="1C34EB4D" w:rsidR="002526C7" w:rsidRPr="00BE7952" w:rsidRDefault="002526C7" w:rsidP="002526C7">
      <w:pPr>
        <w:spacing w:after="0" w:line="240" w:lineRule="auto"/>
        <w:ind w:firstLine="567"/>
        <w:jc w:val="both"/>
      </w:pPr>
      <w:r w:rsidRPr="00BE7952">
        <w:t>Выборочной проверкой выявлены случаи</w:t>
      </w:r>
      <w:r w:rsidR="001D4E77" w:rsidRPr="00BE7952">
        <w:t>:</w:t>
      </w:r>
      <w:r w:rsidRPr="00BE7952">
        <w:t xml:space="preserve"> несоответствия получателей субсидии одному из критериев отбора</w:t>
      </w:r>
      <w:r w:rsidR="00B5103D" w:rsidRPr="00BE7952">
        <w:t xml:space="preserve">; </w:t>
      </w:r>
      <w:r w:rsidRPr="00BE7952">
        <w:t>невыполн</w:t>
      </w:r>
      <w:r w:rsidR="001D4E77" w:rsidRPr="00BE7952">
        <w:t>ение</w:t>
      </w:r>
      <w:r w:rsidRPr="00BE7952">
        <w:t xml:space="preserve"> </w:t>
      </w:r>
      <w:r w:rsidR="001D4E77" w:rsidRPr="00BE7952">
        <w:t xml:space="preserve">одним из получателей субсидий </w:t>
      </w:r>
      <w:r w:rsidRPr="00BE7952">
        <w:t>услови</w:t>
      </w:r>
      <w:r w:rsidR="00B5103D" w:rsidRPr="00BE7952">
        <w:t>й</w:t>
      </w:r>
      <w:r w:rsidRPr="00BE7952">
        <w:t xml:space="preserve"> </w:t>
      </w:r>
      <w:r w:rsidR="00B5103D" w:rsidRPr="00BE7952">
        <w:t xml:space="preserve">заключенного </w:t>
      </w:r>
      <w:r w:rsidRPr="00BE7952">
        <w:t xml:space="preserve">соглашения, </w:t>
      </w:r>
      <w:r w:rsidR="00CC1993" w:rsidRPr="00BE7952">
        <w:t>в</w:t>
      </w:r>
      <w:r w:rsidRPr="00BE7952">
        <w:t xml:space="preserve"> связи с </w:t>
      </w:r>
      <w:r w:rsidR="00CC1993" w:rsidRPr="00BE7952">
        <w:t>чем</w:t>
      </w:r>
      <w:r w:rsidRPr="00BE7952">
        <w:t xml:space="preserve">, </w:t>
      </w:r>
      <w:r w:rsidR="00CC1993" w:rsidRPr="00BE7952">
        <w:t>полученные средства субсидии</w:t>
      </w:r>
      <w:r w:rsidRPr="00BE7952">
        <w:t xml:space="preserve"> подлежат возмещению в бюджет. </w:t>
      </w:r>
    </w:p>
    <w:p w14:paraId="471D1BAB" w14:textId="3DEF6486" w:rsidR="00CC1993" w:rsidRPr="00BE7952" w:rsidRDefault="00CC1993" w:rsidP="00CC1993">
      <w:pPr>
        <w:pStyle w:val="aa"/>
        <w:spacing w:after="0" w:line="240" w:lineRule="auto"/>
        <w:ind w:left="0" w:firstLine="567"/>
        <w:jc w:val="both"/>
        <w:rPr>
          <w:rFonts w:ascii="Times New Roman" w:hAnsi="Times New Roman"/>
          <w:szCs w:val="24"/>
        </w:rPr>
      </w:pPr>
      <w:r w:rsidRPr="00BE7952">
        <w:rPr>
          <w:rFonts w:ascii="Times New Roman" w:hAnsi="Times New Roman"/>
          <w:szCs w:val="24"/>
        </w:rPr>
        <w:t xml:space="preserve">Общий объем средств, израсходованных с нарушением муниципальных правовых актов, составил </w:t>
      </w:r>
      <w:r w:rsidRPr="00BE7952">
        <w:rPr>
          <w:rFonts w:ascii="Times New Roman" w:hAnsi="Times New Roman"/>
          <w:bCs/>
          <w:szCs w:val="24"/>
        </w:rPr>
        <w:t>615,8 тыс. руб</w:t>
      </w:r>
      <w:r w:rsidRPr="00BE7952">
        <w:rPr>
          <w:rFonts w:ascii="Times New Roman" w:hAnsi="Times New Roman"/>
          <w:szCs w:val="24"/>
        </w:rPr>
        <w:t>лей</w:t>
      </w:r>
      <w:r w:rsidR="001D4E77" w:rsidRPr="00BE7952">
        <w:rPr>
          <w:rFonts w:ascii="Times New Roman" w:hAnsi="Times New Roman"/>
          <w:szCs w:val="24"/>
        </w:rPr>
        <w:t>, из них подлежат возмещению в бюджет 304 тыс.</w:t>
      </w:r>
      <w:r w:rsidR="00DE37C8" w:rsidRPr="00BE7952">
        <w:rPr>
          <w:rFonts w:ascii="Times New Roman" w:hAnsi="Times New Roman"/>
          <w:szCs w:val="24"/>
        </w:rPr>
        <w:t xml:space="preserve"> </w:t>
      </w:r>
      <w:r w:rsidR="001D4E77" w:rsidRPr="00BE7952">
        <w:rPr>
          <w:rFonts w:ascii="Times New Roman" w:hAnsi="Times New Roman"/>
          <w:szCs w:val="24"/>
        </w:rPr>
        <w:t>рублей</w:t>
      </w:r>
      <w:r w:rsidRPr="00BE7952">
        <w:rPr>
          <w:rFonts w:ascii="Times New Roman" w:hAnsi="Times New Roman"/>
          <w:szCs w:val="24"/>
        </w:rPr>
        <w:t>.</w:t>
      </w:r>
    </w:p>
    <w:p w14:paraId="738DCFFF" w14:textId="64B615AA" w:rsidR="002526C7" w:rsidRPr="00BE7952" w:rsidRDefault="002526C7" w:rsidP="001D4E77">
      <w:pPr>
        <w:shd w:val="clear" w:color="auto" w:fill="FFFFFF"/>
        <w:tabs>
          <w:tab w:val="left" w:pos="567"/>
        </w:tabs>
        <w:spacing w:after="0" w:line="240" w:lineRule="auto"/>
        <w:ind w:firstLine="567"/>
        <w:jc w:val="both"/>
      </w:pPr>
      <w:r w:rsidRPr="00BE7952">
        <w:t>По результатам проведенного контрольного мероприятия контрольно-счетной палатой:</w:t>
      </w:r>
      <w:r w:rsidR="001D4E77" w:rsidRPr="00BE7952">
        <w:t xml:space="preserve"> составлен акт проверки от 29.03.2017;</w:t>
      </w:r>
      <w:r w:rsidRPr="00BE7952">
        <w:t xml:space="preserve"> вручено представление</w:t>
      </w:r>
      <w:r w:rsidRPr="00BE7952">
        <w:rPr>
          <w:b/>
        </w:rPr>
        <w:t xml:space="preserve"> </w:t>
      </w:r>
      <w:r w:rsidR="00443F8E">
        <w:t>руководителю объекта контрольного мероприятия</w:t>
      </w:r>
      <w:r w:rsidRPr="00BE7952">
        <w:t>, обязывающее к принятию мер по устранению нарушений и недостатков, недопущению их в дальнейшем</w:t>
      </w:r>
      <w:r w:rsidR="001D4E77" w:rsidRPr="00BE7952">
        <w:t>;</w:t>
      </w:r>
      <w:r w:rsidRPr="00BE7952">
        <w:t xml:space="preserve"> к принятию </w:t>
      </w:r>
      <w:r w:rsidR="001D4E77" w:rsidRPr="00BE7952">
        <w:t xml:space="preserve">действенных </w:t>
      </w:r>
      <w:r w:rsidRPr="00BE7952">
        <w:t xml:space="preserve">мер к возмещению в бюджет субсидии в сумме 304 000 рублей, предоставленной </w:t>
      </w:r>
      <w:r w:rsidR="001D4E77" w:rsidRPr="00BE7952">
        <w:t>одному из</w:t>
      </w:r>
      <w:r w:rsidRPr="00BE7952">
        <w:t xml:space="preserve"> </w:t>
      </w:r>
      <w:r w:rsidR="001D4E77" w:rsidRPr="00BE7952">
        <w:t>субъектов малого предпринимательства;</w:t>
      </w:r>
      <w:r w:rsidRPr="00BE7952">
        <w:t xml:space="preserve"> привлечению к дисциплинарной ответственности должностных лиц администрации, в</w:t>
      </w:r>
      <w:r w:rsidR="001D4E77" w:rsidRPr="00BE7952">
        <w:t>иновных в допущенных нарушениях;</w:t>
      </w:r>
      <w:r w:rsidRPr="00BE7952">
        <w:t xml:space="preserve"> материалы контрольного мероприятия направлены в управление </w:t>
      </w:r>
      <w:r w:rsidRPr="00BE7952">
        <w:rPr>
          <w:bCs/>
        </w:rPr>
        <w:t xml:space="preserve">Министерства внутренних дел России по Красногорскому району </w:t>
      </w:r>
      <w:r w:rsidRPr="00BE7952">
        <w:t xml:space="preserve">по </w:t>
      </w:r>
      <w:r w:rsidRPr="00BE7952">
        <w:lastRenderedPageBreak/>
        <w:t xml:space="preserve">факту выявления в действиях руководителя </w:t>
      </w:r>
      <w:r w:rsidR="001D4E77" w:rsidRPr="00BE7952">
        <w:t xml:space="preserve">получателя субсидии </w:t>
      </w:r>
      <w:r w:rsidRPr="00BE7952">
        <w:t>признаков состава преступления, предусмотренных статьей 159.2 Уголовного кодекса Российской Федерации</w:t>
      </w:r>
      <w:r w:rsidR="001D4E77" w:rsidRPr="00BE7952">
        <w:t>.</w:t>
      </w:r>
    </w:p>
    <w:p w14:paraId="4981CEC6" w14:textId="1C2988E5" w:rsidR="002526C7" w:rsidRPr="00BE7952" w:rsidRDefault="001D4E77" w:rsidP="002526C7">
      <w:pPr>
        <w:pStyle w:val="aa"/>
        <w:spacing w:line="240" w:lineRule="auto"/>
        <w:ind w:left="0" w:firstLine="567"/>
        <w:jc w:val="both"/>
        <w:rPr>
          <w:rFonts w:ascii="Times New Roman" w:hAnsi="Times New Roman"/>
          <w:szCs w:val="24"/>
        </w:rPr>
      </w:pPr>
      <w:r w:rsidRPr="00BE7952">
        <w:rPr>
          <w:rFonts w:ascii="Times New Roman" w:hAnsi="Times New Roman"/>
          <w:szCs w:val="24"/>
        </w:rPr>
        <w:t>Представление исполнено частично: к должностному лицу администрации, виновному в допущенных нарушениях, применена м</w:t>
      </w:r>
      <w:r w:rsidR="00147AB1" w:rsidRPr="00BE7952">
        <w:rPr>
          <w:rFonts w:ascii="Times New Roman" w:hAnsi="Times New Roman"/>
          <w:szCs w:val="24"/>
        </w:rPr>
        <w:t>ера дисциплинарного воздействия</w:t>
      </w:r>
      <w:r w:rsidR="00BA15E5" w:rsidRPr="00BE7952">
        <w:rPr>
          <w:rFonts w:ascii="Times New Roman" w:hAnsi="Times New Roman"/>
          <w:szCs w:val="24"/>
        </w:rPr>
        <w:t xml:space="preserve"> - увольнение</w:t>
      </w:r>
      <w:r w:rsidR="00147AB1" w:rsidRPr="00BE7952">
        <w:rPr>
          <w:rFonts w:ascii="Times New Roman" w:hAnsi="Times New Roman"/>
          <w:szCs w:val="24"/>
        </w:rPr>
        <w:t xml:space="preserve">. По иску администрации округа Арбитражным судом Московской области </w:t>
      </w:r>
      <w:r w:rsidR="00FC5D10" w:rsidRPr="00BE7952">
        <w:rPr>
          <w:rFonts w:ascii="Times New Roman" w:hAnsi="Times New Roman"/>
          <w:szCs w:val="24"/>
        </w:rPr>
        <w:t>(Д</w:t>
      </w:r>
      <w:r w:rsidR="00147AB1" w:rsidRPr="00BE7952">
        <w:rPr>
          <w:rFonts w:ascii="Times New Roman" w:hAnsi="Times New Roman"/>
          <w:szCs w:val="24"/>
        </w:rPr>
        <w:t>ело №А41-90802/17</w:t>
      </w:r>
      <w:r w:rsidR="00FC5D10" w:rsidRPr="00BE7952">
        <w:rPr>
          <w:rFonts w:ascii="Times New Roman" w:hAnsi="Times New Roman"/>
          <w:szCs w:val="24"/>
        </w:rPr>
        <w:t>)</w:t>
      </w:r>
      <w:r w:rsidR="00147AB1" w:rsidRPr="00BE7952">
        <w:rPr>
          <w:rFonts w:ascii="Times New Roman" w:hAnsi="Times New Roman"/>
          <w:szCs w:val="24"/>
        </w:rPr>
        <w:t xml:space="preserve"> 15.01.2018 принято решение</w:t>
      </w:r>
      <w:r w:rsidRPr="00BE7952">
        <w:rPr>
          <w:rFonts w:ascii="Times New Roman" w:hAnsi="Times New Roman"/>
          <w:szCs w:val="24"/>
        </w:rPr>
        <w:t xml:space="preserve"> </w:t>
      </w:r>
      <w:r w:rsidR="00147AB1" w:rsidRPr="00BE7952">
        <w:rPr>
          <w:rFonts w:ascii="Times New Roman" w:hAnsi="Times New Roman"/>
          <w:szCs w:val="24"/>
        </w:rPr>
        <w:t xml:space="preserve">о взыскании </w:t>
      </w:r>
      <w:r w:rsidR="009707E2" w:rsidRPr="00BE7952">
        <w:rPr>
          <w:rFonts w:ascii="Times New Roman" w:hAnsi="Times New Roman"/>
          <w:szCs w:val="24"/>
        </w:rPr>
        <w:t xml:space="preserve">субсидии </w:t>
      </w:r>
      <w:r w:rsidR="00147AB1" w:rsidRPr="00BE7952">
        <w:rPr>
          <w:rFonts w:ascii="Times New Roman" w:hAnsi="Times New Roman"/>
          <w:szCs w:val="24"/>
        </w:rPr>
        <w:t xml:space="preserve">с субъекта малого предпринимательства, </w:t>
      </w:r>
      <w:r w:rsidR="009707E2" w:rsidRPr="00BE7952">
        <w:rPr>
          <w:rFonts w:ascii="Times New Roman" w:hAnsi="Times New Roman"/>
          <w:szCs w:val="24"/>
        </w:rPr>
        <w:t xml:space="preserve">не выполнившего условия соглашения. </w:t>
      </w:r>
    </w:p>
    <w:p w14:paraId="68FA5A6D" w14:textId="75D2C8FA" w:rsidR="00CB5DEC" w:rsidRPr="00BE7952" w:rsidRDefault="00DE37C8" w:rsidP="00740786">
      <w:pPr>
        <w:shd w:val="clear" w:color="auto" w:fill="FFFFFF"/>
        <w:spacing w:after="0" w:line="240" w:lineRule="auto"/>
        <w:ind w:firstLine="567"/>
        <w:jc w:val="both"/>
      </w:pPr>
      <w:r w:rsidRPr="00BE7952">
        <w:rPr>
          <w:b/>
        </w:rPr>
        <w:t>4.12.2. Контрольное мероприятие:</w:t>
      </w:r>
      <w:r w:rsidRPr="00BE7952">
        <w:t xml:space="preserve"> «П</w:t>
      </w:r>
      <w:r w:rsidRPr="00BE7952">
        <w:rPr>
          <w:rFonts w:eastAsiaTheme="minorEastAsia"/>
        </w:rPr>
        <w:t>роверка законности и результативности (эффективности и экономности) использования средств бюджета Красногорского муниципального района, выделенных в 2014 - 2016 годах на реализацию муниципальной программы Красногорского муниципального района «Дети и молодежь» (с проведением встречных проверок получателей субсидий)»</w:t>
      </w:r>
    </w:p>
    <w:p w14:paraId="4F62696B" w14:textId="77777777" w:rsidR="002526C7" w:rsidRPr="00BE7952" w:rsidRDefault="002526C7" w:rsidP="00740786">
      <w:pPr>
        <w:shd w:val="clear" w:color="auto" w:fill="FFFFFF"/>
        <w:spacing w:after="0" w:line="240" w:lineRule="auto"/>
        <w:ind w:firstLine="567"/>
        <w:jc w:val="both"/>
      </w:pPr>
    </w:p>
    <w:p w14:paraId="1C96C4CB" w14:textId="77777777" w:rsidR="00BA15E5" w:rsidRPr="00BE7952" w:rsidRDefault="00BA15E5" w:rsidP="00BA15E5">
      <w:pPr>
        <w:spacing w:after="0" w:line="240" w:lineRule="auto"/>
        <w:ind w:firstLine="567"/>
        <w:jc w:val="both"/>
      </w:pPr>
      <w:r w:rsidRPr="00BE7952">
        <w:rPr>
          <w:bCs/>
        </w:rPr>
        <w:t xml:space="preserve">Проверяемый период деятельности: </w:t>
      </w:r>
      <w:r w:rsidRPr="00BE7952">
        <w:t xml:space="preserve">с 01 января 2014 года по 31 декабря 2016 года.  </w:t>
      </w:r>
    </w:p>
    <w:p w14:paraId="6CBA987F" w14:textId="77777777" w:rsidR="00BA15E5" w:rsidRPr="00BE7952" w:rsidRDefault="00BA15E5" w:rsidP="00BA15E5">
      <w:pPr>
        <w:spacing w:after="0" w:line="240" w:lineRule="auto"/>
        <w:ind w:firstLine="567"/>
        <w:jc w:val="both"/>
      </w:pPr>
      <w:r w:rsidRPr="00BE7952">
        <w:t xml:space="preserve">Объем средств, охваченных контрольным мероприятием, составил </w:t>
      </w:r>
      <w:r w:rsidRPr="00BE7952">
        <w:rPr>
          <w:bCs/>
        </w:rPr>
        <w:t>194 426 тыс. рублей.</w:t>
      </w:r>
    </w:p>
    <w:p w14:paraId="4EA96927" w14:textId="20F77679" w:rsidR="00BA15E5" w:rsidRPr="00BE7952" w:rsidRDefault="00BA15E5" w:rsidP="00562C73">
      <w:pPr>
        <w:pStyle w:val="western"/>
        <w:shd w:val="clear" w:color="auto" w:fill="FFFFFF"/>
        <w:spacing w:before="0" w:after="0" w:line="240" w:lineRule="auto"/>
        <w:ind w:firstLine="567"/>
        <w:jc w:val="both"/>
        <w:rPr>
          <w:rFonts w:ascii="Times New Roman" w:hAnsi="Times New Roman" w:cs="Times New Roman"/>
          <w:color w:val="auto"/>
          <w:sz w:val="24"/>
          <w:szCs w:val="24"/>
        </w:rPr>
      </w:pPr>
      <w:r w:rsidRPr="00BE7952">
        <w:rPr>
          <w:rFonts w:ascii="Times New Roman" w:hAnsi="Times New Roman" w:cs="Times New Roman"/>
          <w:color w:val="auto"/>
          <w:sz w:val="24"/>
          <w:szCs w:val="24"/>
        </w:rPr>
        <w:t>При проведении проверок использования субсидий, предоставленных некоммерческим организациям и бюджетным учреждениям на реализацию мероприятий муниципальной программы, установлен</w:t>
      </w:r>
      <w:r w:rsidR="00562C73" w:rsidRPr="00BE7952">
        <w:rPr>
          <w:rFonts w:ascii="Times New Roman" w:hAnsi="Times New Roman" w:cs="Times New Roman"/>
          <w:color w:val="auto"/>
          <w:sz w:val="24"/>
          <w:szCs w:val="24"/>
        </w:rPr>
        <w:t>ы</w:t>
      </w:r>
      <w:r w:rsidRPr="00BE7952">
        <w:rPr>
          <w:rFonts w:ascii="Times New Roman" w:hAnsi="Times New Roman" w:cs="Times New Roman"/>
          <w:color w:val="auto"/>
          <w:sz w:val="24"/>
          <w:szCs w:val="24"/>
        </w:rPr>
        <w:t>:</w:t>
      </w:r>
      <w:r w:rsidR="004D2E57" w:rsidRPr="00BE7952">
        <w:rPr>
          <w:rFonts w:ascii="Times New Roman" w:hAnsi="Times New Roman" w:cs="Times New Roman"/>
          <w:color w:val="auto"/>
          <w:sz w:val="24"/>
          <w:szCs w:val="24"/>
        </w:rPr>
        <w:t xml:space="preserve"> </w:t>
      </w:r>
      <w:r w:rsidRPr="00BE7952">
        <w:rPr>
          <w:rFonts w:ascii="Times New Roman" w:hAnsi="Times New Roman" w:cs="Times New Roman"/>
          <w:color w:val="auto"/>
          <w:sz w:val="24"/>
          <w:szCs w:val="24"/>
        </w:rPr>
        <w:t>нецелевое использование бюджетных средств</w:t>
      </w:r>
      <w:r w:rsidR="004D2E57" w:rsidRPr="00BE7952">
        <w:rPr>
          <w:rFonts w:ascii="Times New Roman" w:hAnsi="Times New Roman" w:cs="Times New Roman"/>
          <w:color w:val="auto"/>
          <w:sz w:val="24"/>
          <w:szCs w:val="24"/>
        </w:rPr>
        <w:t>; нарушения порядка расчета компенсационных выплат; несвоевременный возврат неиспользованных субсидий;</w:t>
      </w:r>
      <w:r w:rsidR="00562C73" w:rsidRPr="00BE7952">
        <w:rPr>
          <w:rFonts w:ascii="Times New Roman" w:hAnsi="Times New Roman" w:cs="Times New Roman"/>
          <w:color w:val="auto"/>
          <w:sz w:val="24"/>
          <w:szCs w:val="24"/>
        </w:rPr>
        <w:t xml:space="preserve"> </w:t>
      </w:r>
      <w:r w:rsidRPr="00BE7952">
        <w:rPr>
          <w:rFonts w:ascii="Times New Roman" w:hAnsi="Times New Roman" w:cs="Times New Roman"/>
          <w:color w:val="auto"/>
          <w:sz w:val="24"/>
          <w:szCs w:val="24"/>
        </w:rPr>
        <w:t>нарушения бухгалтерско</w:t>
      </w:r>
      <w:r w:rsidR="00562C73" w:rsidRPr="00BE7952">
        <w:rPr>
          <w:rFonts w:ascii="Times New Roman" w:hAnsi="Times New Roman" w:cs="Times New Roman"/>
          <w:color w:val="auto"/>
          <w:sz w:val="24"/>
          <w:szCs w:val="24"/>
        </w:rPr>
        <w:t>го</w:t>
      </w:r>
      <w:r w:rsidRPr="00BE7952">
        <w:rPr>
          <w:rFonts w:ascii="Times New Roman" w:hAnsi="Times New Roman" w:cs="Times New Roman"/>
          <w:color w:val="auto"/>
          <w:sz w:val="24"/>
          <w:szCs w:val="24"/>
        </w:rPr>
        <w:t xml:space="preserve"> учёт</w:t>
      </w:r>
      <w:r w:rsidR="00562C73" w:rsidRPr="00BE7952">
        <w:rPr>
          <w:rFonts w:ascii="Times New Roman" w:hAnsi="Times New Roman" w:cs="Times New Roman"/>
          <w:color w:val="auto"/>
          <w:sz w:val="24"/>
          <w:szCs w:val="24"/>
        </w:rPr>
        <w:t xml:space="preserve">а </w:t>
      </w:r>
      <w:r w:rsidRPr="00BE7952">
        <w:rPr>
          <w:rFonts w:ascii="Times New Roman" w:hAnsi="Times New Roman" w:cs="Times New Roman"/>
          <w:color w:val="auto"/>
          <w:sz w:val="24"/>
          <w:szCs w:val="24"/>
        </w:rPr>
        <w:t>основных средств, приобретенных в рамках исп</w:t>
      </w:r>
      <w:r w:rsidR="00562C73" w:rsidRPr="00BE7952">
        <w:rPr>
          <w:rFonts w:ascii="Times New Roman" w:hAnsi="Times New Roman" w:cs="Times New Roman"/>
          <w:color w:val="auto"/>
          <w:sz w:val="24"/>
          <w:szCs w:val="24"/>
        </w:rPr>
        <w:t>олнения муниципальной программы; нарушения норм трудового и несоблюдение бюджетного законодательств, в части</w:t>
      </w:r>
      <w:r w:rsidRPr="00BE7952">
        <w:rPr>
          <w:rFonts w:ascii="Times New Roman" w:hAnsi="Times New Roman" w:cs="Times New Roman"/>
          <w:color w:val="auto"/>
          <w:sz w:val="24"/>
          <w:szCs w:val="24"/>
        </w:rPr>
        <w:t xml:space="preserve"> </w:t>
      </w:r>
      <w:r w:rsidR="00562C73" w:rsidRPr="00BE7952">
        <w:rPr>
          <w:rFonts w:ascii="Times New Roman" w:hAnsi="Times New Roman" w:cs="Times New Roman"/>
          <w:color w:val="auto"/>
          <w:sz w:val="24"/>
          <w:szCs w:val="24"/>
        </w:rPr>
        <w:t>оформления трудовых отношений и необоснованных (незаконных) выплат заработной платы работникам (по срочным трудовым договорам), занятым в мероприятиях по организации отдыха детей.</w:t>
      </w:r>
    </w:p>
    <w:p w14:paraId="7CCFBFBA" w14:textId="02037A11" w:rsidR="00FF65B3" w:rsidRPr="00BE7952" w:rsidRDefault="00FF65B3" w:rsidP="00FF65B3">
      <w:pPr>
        <w:spacing w:after="0" w:line="240" w:lineRule="auto"/>
        <w:ind w:firstLine="567"/>
        <w:jc w:val="both"/>
      </w:pPr>
      <w:r w:rsidRPr="00BE7952">
        <w:t xml:space="preserve">Общий объем выявленных нарушений бюджетного законодательства, нормативных правовых актов и муниципальных нормативных правовых актов составил </w:t>
      </w:r>
      <w:r w:rsidRPr="00BE7952">
        <w:rPr>
          <w:bCs/>
        </w:rPr>
        <w:t>176,72 тыс. рублей, в том числе</w:t>
      </w:r>
      <w:r w:rsidRPr="00BE7952">
        <w:t>: расходование средств субсидии не в соответствии с целями ее предоставления – 90,72 тыс. рублей; нарушен</w:t>
      </w:r>
      <w:r w:rsidR="00562C73" w:rsidRPr="00BE7952">
        <w:t>ия</w:t>
      </w:r>
      <w:r w:rsidRPr="00BE7952">
        <w:t xml:space="preserve"> оплаты труда – 70,65 тыс. рублей; ненадлежаще</w:t>
      </w:r>
      <w:r w:rsidR="00562C73" w:rsidRPr="00BE7952">
        <w:t>е</w:t>
      </w:r>
      <w:r w:rsidRPr="00BE7952">
        <w:t xml:space="preserve"> осуществл</w:t>
      </w:r>
      <w:r w:rsidR="00562C73" w:rsidRPr="00BE7952">
        <w:t>ение</w:t>
      </w:r>
      <w:r w:rsidRPr="00BE7952">
        <w:t xml:space="preserve"> бюджетны</w:t>
      </w:r>
      <w:r w:rsidR="00562C73" w:rsidRPr="00BE7952">
        <w:t>х</w:t>
      </w:r>
      <w:r w:rsidRPr="00BE7952">
        <w:t xml:space="preserve"> полномочи</w:t>
      </w:r>
      <w:r w:rsidR="00562C73" w:rsidRPr="00BE7952">
        <w:t>й</w:t>
      </w:r>
      <w:r w:rsidRPr="00BE7952">
        <w:t xml:space="preserve"> главным распорядителем бюджетных средств – 15,35 тыс. рублей).</w:t>
      </w:r>
    </w:p>
    <w:p w14:paraId="40C92243" w14:textId="5CB3B080" w:rsidR="00BA15E5" w:rsidRPr="00BE7952" w:rsidRDefault="00BA15E5" w:rsidP="00FF65B3">
      <w:pPr>
        <w:pStyle w:val="western"/>
        <w:shd w:val="clear" w:color="auto" w:fill="FFFFFF"/>
        <w:suppressAutoHyphens w:val="0"/>
        <w:spacing w:before="0" w:after="0" w:line="240" w:lineRule="auto"/>
        <w:ind w:firstLine="567"/>
        <w:jc w:val="both"/>
        <w:rPr>
          <w:rFonts w:ascii="Times New Roman" w:hAnsi="Times New Roman" w:cs="Times New Roman"/>
          <w:color w:val="auto"/>
          <w:sz w:val="24"/>
          <w:szCs w:val="24"/>
        </w:rPr>
      </w:pPr>
      <w:r w:rsidRPr="00BE7952">
        <w:rPr>
          <w:rFonts w:ascii="Times New Roman" w:hAnsi="Times New Roman" w:cs="Times New Roman"/>
          <w:color w:val="auto"/>
          <w:sz w:val="24"/>
          <w:szCs w:val="24"/>
        </w:rPr>
        <w:t xml:space="preserve">Контрольно-счетной палатой городского округа Красногорск по результатам контрольного мероприятия: </w:t>
      </w:r>
      <w:r w:rsidRPr="00BE7952">
        <w:rPr>
          <w:rFonts w:ascii="Times New Roman" w:hAnsi="Times New Roman" w:cs="Times New Roman"/>
          <w:bCs/>
          <w:color w:val="auto"/>
          <w:sz w:val="24"/>
          <w:szCs w:val="24"/>
        </w:rPr>
        <w:t xml:space="preserve">оформлен акт от </w:t>
      </w:r>
      <w:r w:rsidRPr="00BE7952">
        <w:rPr>
          <w:rFonts w:ascii="Times New Roman" w:hAnsi="Times New Roman" w:cs="Times New Roman"/>
          <w:color w:val="auto"/>
          <w:sz w:val="24"/>
          <w:szCs w:val="24"/>
        </w:rPr>
        <w:t>12.09.2017; вручено представление директору</w:t>
      </w:r>
      <w:r w:rsidRPr="00BE7952">
        <w:rPr>
          <w:rFonts w:ascii="Times New Roman" w:hAnsi="Times New Roman" w:cs="Times New Roman"/>
          <w:b/>
          <w:bCs/>
          <w:color w:val="auto"/>
          <w:sz w:val="24"/>
          <w:szCs w:val="24"/>
        </w:rPr>
        <w:t> </w:t>
      </w:r>
      <w:r w:rsidR="00443F8E">
        <w:rPr>
          <w:rFonts w:ascii="Times New Roman" w:hAnsi="Times New Roman" w:cs="Times New Roman"/>
          <w:color w:val="auto"/>
          <w:sz w:val="24"/>
          <w:szCs w:val="24"/>
        </w:rPr>
        <w:t>организации</w:t>
      </w:r>
      <w:r w:rsidRPr="00BE7952">
        <w:rPr>
          <w:rFonts w:ascii="Times New Roman" w:hAnsi="Times New Roman" w:cs="Times New Roman"/>
          <w:color w:val="auto"/>
          <w:sz w:val="24"/>
          <w:szCs w:val="24"/>
        </w:rPr>
        <w:t xml:space="preserve"> – получателю субсидии</w:t>
      </w:r>
      <w:r w:rsidR="00443F8E">
        <w:rPr>
          <w:rFonts w:ascii="Times New Roman" w:hAnsi="Times New Roman" w:cs="Times New Roman"/>
          <w:color w:val="auto"/>
          <w:sz w:val="24"/>
          <w:szCs w:val="24"/>
        </w:rPr>
        <w:t>,</w:t>
      </w:r>
      <w:r w:rsidRPr="00BE7952">
        <w:rPr>
          <w:rFonts w:ascii="Times New Roman" w:hAnsi="Times New Roman" w:cs="Times New Roman"/>
          <w:color w:val="auto"/>
          <w:sz w:val="24"/>
          <w:szCs w:val="24"/>
        </w:rPr>
        <w:t xml:space="preserve"> обязывающее к возврату в бюджет денежных средств, направленных по нецелевому назначению; </w:t>
      </w:r>
      <w:r w:rsidRPr="00BE7952">
        <w:rPr>
          <w:rFonts w:ascii="Times New Roman" w:hAnsi="Times New Roman" w:cs="Times New Roman"/>
          <w:bCs/>
          <w:color w:val="auto"/>
          <w:sz w:val="24"/>
          <w:szCs w:val="24"/>
        </w:rPr>
        <w:t>составлен протокол об административном правонарушении</w:t>
      </w:r>
      <w:r w:rsidRPr="00BE7952">
        <w:rPr>
          <w:rFonts w:ascii="Times New Roman" w:hAnsi="Times New Roman" w:cs="Times New Roman"/>
          <w:color w:val="auto"/>
          <w:sz w:val="24"/>
          <w:szCs w:val="24"/>
        </w:rPr>
        <w:t> в отношении 1 юридического лица </w:t>
      </w:r>
      <w:r w:rsidRPr="00BE7952">
        <w:rPr>
          <w:rFonts w:ascii="Times New Roman" w:hAnsi="Times New Roman" w:cs="Times New Roman"/>
          <w:bCs/>
          <w:color w:val="auto"/>
          <w:sz w:val="24"/>
          <w:szCs w:val="24"/>
        </w:rPr>
        <w:t>и направлен мировому судье</w:t>
      </w:r>
      <w:r w:rsidRPr="00BE7952">
        <w:rPr>
          <w:rFonts w:ascii="Times New Roman" w:hAnsi="Times New Roman" w:cs="Times New Roman"/>
          <w:color w:val="auto"/>
          <w:sz w:val="24"/>
          <w:szCs w:val="24"/>
        </w:rPr>
        <w:t>  для рассмотрения; вручен</w:t>
      </w:r>
      <w:r w:rsidR="00443F8E">
        <w:rPr>
          <w:rFonts w:ascii="Times New Roman" w:hAnsi="Times New Roman" w:cs="Times New Roman"/>
          <w:color w:val="auto"/>
          <w:sz w:val="24"/>
          <w:szCs w:val="24"/>
        </w:rPr>
        <w:t>ы</w:t>
      </w:r>
      <w:r w:rsidRPr="00BE7952">
        <w:rPr>
          <w:rFonts w:ascii="Times New Roman" w:hAnsi="Times New Roman" w:cs="Times New Roman"/>
          <w:color w:val="auto"/>
          <w:sz w:val="24"/>
          <w:szCs w:val="24"/>
        </w:rPr>
        <w:t xml:space="preserve"> </w:t>
      </w:r>
      <w:r w:rsidR="00443F8E">
        <w:rPr>
          <w:rFonts w:ascii="Times New Roman" w:hAnsi="Times New Roman" w:cs="Times New Roman"/>
          <w:color w:val="auto"/>
          <w:sz w:val="24"/>
          <w:szCs w:val="24"/>
        </w:rPr>
        <w:t xml:space="preserve">2 </w:t>
      </w:r>
      <w:r w:rsidRPr="00BE7952">
        <w:rPr>
          <w:rFonts w:ascii="Times New Roman" w:hAnsi="Times New Roman" w:cs="Times New Roman"/>
          <w:color w:val="auto"/>
          <w:sz w:val="24"/>
          <w:szCs w:val="24"/>
        </w:rPr>
        <w:t>представлени</w:t>
      </w:r>
      <w:r w:rsidR="00443F8E">
        <w:rPr>
          <w:rFonts w:ascii="Times New Roman" w:hAnsi="Times New Roman" w:cs="Times New Roman"/>
          <w:color w:val="auto"/>
          <w:sz w:val="24"/>
          <w:szCs w:val="24"/>
        </w:rPr>
        <w:t>я</w:t>
      </w:r>
      <w:r w:rsidRPr="00BE7952">
        <w:rPr>
          <w:rFonts w:ascii="Times New Roman" w:hAnsi="Times New Roman" w:cs="Times New Roman"/>
          <w:color w:val="auto"/>
          <w:sz w:val="24"/>
          <w:szCs w:val="24"/>
        </w:rPr>
        <w:t xml:space="preserve"> </w:t>
      </w:r>
      <w:r w:rsidR="00FF65B3" w:rsidRPr="00BE7952">
        <w:rPr>
          <w:rFonts w:ascii="Times New Roman" w:hAnsi="Times New Roman" w:cs="Times New Roman"/>
          <w:color w:val="auto"/>
          <w:sz w:val="24"/>
          <w:szCs w:val="24"/>
        </w:rPr>
        <w:t>руководител</w:t>
      </w:r>
      <w:r w:rsidR="00443F8E">
        <w:rPr>
          <w:rFonts w:ascii="Times New Roman" w:hAnsi="Times New Roman" w:cs="Times New Roman"/>
          <w:color w:val="auto"/>
          <w:sz w:val="24"/>
          <w:szCs w:val="24"/>
        </w:rPr>
        <w:t>ям</w:t>
      </w:r>
      <w:r w:rsidR="00FF65B3" w:rsidRPr="00BE7952">
        <w:rPr>
          <w:rFonts w:ascii="Times New Roman" w:hAnsi="Times New Roman" w:cs="Times New Roman"/>
          <w:color w:val="auto"/>
          <w:sz w:val="24"/>
          <w:szCs w:val="24"/>
        </w:rPr>
        <w:t xml:space="preserve"> структурн</w:t>
      </w:r>
      <w:r w:rsidR="00443F8E">
        <w:rPr>
          <w:rFonts w:ascii="Times New Roman" w:hAnsi="Times New Roman" w:cs="Times New Roman"/>
          <w:color w:val="auto"/>
          <w:sz w:val="24"/>
          <w:szCs w:val="24"/>
        </w:rPr>
        <w:t>ых</w:t>
      </w:r>
      <w:r w:rsidR="00FF65B3" w:rsidRPr="00BE7952">
        <w:rPr>
          <w:rFonts w:ascii="Times New Roman" w:hAnsi="Times New Roman" w:cs="Times New Roman"/>
          <w:color w:val="auto"/>
          <w:sz w:val="24"/>
          <w:szCs w:val="24"/>
        </w:rPr>
        <w:t xml:space="preserve"> подразделени</w:t>
      </w:r>
      <w:r w:rsidR="00443F8E">
        <w:rPr>
          <w:rFonts w:ascii="Times New Roman" w:hAnsi="Times New Roman" w:cs="Times New Roman"/>
          <w:color w:val="auto"/>
          <w:sz w:val="24"/>
          <w:szCs w:val="24"/>
        </w:rPr>
        <w:t>й</w:t>
      </w:r>
      <w:r w:rsidR="00FF65B3" w:rsidRPr="00BE7952">
        <w:rPr>
          <w:rFonts w:ascii="Times New Roman" w:hAnsi="Times New Roman" w:cs="Times New Roman"/>
          <w:color w:val="auto"/>
          <w:sz w:val="24"/>
          <w:szCs w:val="24"/>
        </w:rPr>
        <w:t xml:space="preserve"> </w:t>
      </w:r>
      <w:r w:rsidR="00443F8E">
        <w:rPr>
          <w:rFonts w:ascii="Times New Roman" w:hAnsi="Times New Roman" w:cs="Times New Roman"/>
          <w:color w:val="auto"/>
          <w:sz w:val="24"/>
          <w:szCs w:val="24"/>
        </w:rPr>
        <w:t>объекта контроля</w:t>
      </w:r>
      <w:r w:rsidRPr="00BE7952">
        <w:rPr>
          <w:rFonts w:ascii="Times New Roman" w:hAnsi="Times New Roman" w:cs="Times New Roman"/>
          <w:color w:val="auto"/>
          <w:sz w:val="24"/>
          <w:szCs w:val="24"/>
        </w:rPr>
        <w:t xml:space="preserve">, обязывающее к  обеспечению возврата в бюджет, излишне выплаченных </w:t>
      </w:r>
      <w:r w:rsidR="00443F8E">
        <w:rPr>
          <w:rFonts w:ascii="Times New Roman" w:hAnsi="Times New Roman" w:cs="Times New Roman"/>
          <w:color w:val="auto"/>
          <w:sz w:val="24"/>
          <w:szCs w:val="24"/>
        </w:rPr>
        <w:t>средств субсидии</w:t>
      </w:r>
      <w:r w:rsidRPr="00BE7952">
        <w:rPr>
          <w:rFonts w:ascii="Times New Roman" w:hAnsi="Times New Roman" w:cs="Times New Roman"/>
          <w:color w:val="auto"/>
          <w:sz w:val="24"/>
          <w:szCs w:val="24"/>
        </w:rPr>
        <w:t xml:space="preserve">, о необходимости принятия мер по устранению нарушений и недостатков, выявленных в ходе контрольного мероприятия, и недопущению таковых в дальнейшем; направлена информация в адрес главы </w:t>
      </w:r>
      <w:r w:rsidR="00FF65B3" w:rsidRPr="00BE7952">
        <w:rPr>
          <w:rFonts w:ascii="Times New Roman" w:hAnsi="Times New Roman" w:cs="Times New Roman"/>
          <w:color w:val="auto"/>
          <w:sz w:val="24"/>
          <w:szCs w:val="24"/>
        </w:rPr>
        <w:t xml:space="preserve">и Совета депутатов </w:t>
      </w:r>
      <w:r w:rsidRPr="00BE7952">
        <w:rPr>
          <w:rFonts w:ascii="Times New Roman" w:hAnsi="Times New Roman" w:cs="Times New Roman"/>
          <w:color w:val="auto"/>
          <w:sz w:val="24"/>
          <w:szCs w:val="24"/>
        </w:rPr>
        <w:t>городского округа Красногорск.</w:t>
      </w:r>
    </w:p>
    <w:p w14:paraId="7F3443DF" w14:textId="26A328E3" w:rsidR="00BA15E5" w:rsidRPr="00BE7952" w:rsidRDefault="00BA15E5" w:rsidP="00BA15E5">
      <w:pPr>
        <w:pStyle w:val="ac"/>
        <w:shd w:val="clear" w:color="auto" w:fill="FFFFFF"/>
        <w:spacing w:before="0" w:after="0"/>
        <w:ind w:firstLine="567"/>
        <w:jc w:val="both"/>
      </w:pPr>
      <w:r w:rsidRPr="00BE7952">
        <w:rPr>
          <w:shd w:val="clear" w:color="auto" w:fill="FFFFFF"/>
        </w:rPr>
        <w:t>П</w:t>
      </w:r>
      <w:r w:rsidRPr="00BE7952">
        <w:rPr>
          <w:bCs/>
        </w:rPr>
        <w:t>редставления</w:t>
      </w:r>
      <w:r w:rsidRPr="00BE7952">
        <w:t>, обязывающее нарушителей бюджетного законодательства к принятию мер по устранению нарушений и недостатков в установленные сроки, выполнено полностью.</w:t>
      </w:r>
    </w:p>
    <w:p w14:paraId="364F1158" w14:textId="77777777" w:rsidR="00BA15E5" w:rsidRPr="00BE7952" w:rsidRDefault="00BA15E5" w:rsidP="00740786">
      <w:pPr>
        <w:shd w:val="clear" w:color="auto" w:fill="FFFFFF"/>
        <w:spacing w:after="0" w:line="240" w:lineRule="auto"/>
        <w:ind w:firstLine="567"/>
        <w:jc w:val="both"/>
      </w:pPr>
    </w:p>
    <w:p w14:paraId="21889C6A" w14:textId="5494D427" w:rsidR="00562C73" w:rsidRPr="00BE7952" w:rsidRDefault="00562C73" w:rsidP="00740786">
      <w:pPr>
        <w:shd w:val="clear" w:color="auto" w:fill="FFFFFF"/>
        <w:spacing w:after="0" w:line="240" w:lineRule="auto"/>
        <w:ind w:firstLine="567"/>
        <w:jc w:val="both"/>
      </w:pPr>
      <w:r w:rsidRPr="00BE7952">
        <w:rPr>
          <w:b/>
        </w:rPr>
        <w:t>4.12.3. Контрольное мероприятие:</w:t>
      </w:r>
      <w:r w:rsidR="00E70B90" w:rsidRPr="00BE7952">
        <w:t xml:space="preserve"> «П</w:t>
      </w:r>
      <w:r w:rsidR="00E70B90" w:rsidRPr="00BE7952">
        <w:rPr>
          <w:rFonts w:eastAsiaTheme="minorEastAsia"/>
        </w:rPr>
        <w:t>роверка соблюдения порядка учета граждан, нуждающихся в жилых помещениях и предоставления жилых помещений в домах жилищного фонда городского округа; проверка соблюдения учреждением установленного порядка распоряжения и управления имуществом, находящимся в муниципальной собственности, в части использования по целевому назначению жилищного фонда, в том числе предоставленного (не предоставленного) гражданам по договорам социального, коммерческого и служебного найма.»</w:t>
      </w:r>
    </w:p>
    <w:p w14:paraId="12591E16" w14:textId="77777777" w:rsidR="00BA15E5" w:rsidRPr="00BE7952" w:rsidRDefault="00BA15E5" w:rsidP="00740786">
      <w:pPr>
        <w:shd w:val="clear" w:color="auto" w:fill="FFFFFF"/>
        <w:spacing w:after="0" w:line="240" w:lineRule="auto"/>
        <w:ind w:firstLine="567"/>
        <w:jc w:val="both"/>
      </w:pPr>
    </w:p>
    <w:p w14:paraId="6C9BC9DC" w14:textId="4476CCA3" w:rsidR="00E70B90" w:rsidRPr="00BE7952" w:rsidRDefault="00347BE3" w:rsidP="00740786">
      <w:pPr>
        <w:shd w:val="clear" w:color="auto" w:fill="FFFFFF"/>
        <w:spacing w:after="0" w:line="240" w:lineRule="auto"/>
        <w:ind w:firstLine="567"/>
        <w:jc w:val="both"/>
        <w:rPr>
          <w:shd w:val="clear" w:color="auto" w:fill="FFFFFF"/>
        </w:rPr>
      </w:pPr>
      <w:r w:rsidRPr="00BE7952">
        <w:rPr>
          <w:bCs/>
        </w:rPr>
        <w:t xml:space="preserve">Проверяемый период деятельности: </w:t>
      </w:r>
      <w:r w:rsidRPr="00BE7952">
        <w:rPr>
          <w:shd w:val="clear" w:color="auto" w:fill="FFFFFF"/>
        </w:rPr>
        <w:t>с 01 января 2014 года по 31 декабря 2016 года.</w:t>
      </w:r>
    </w:p>
    <w:p w14:paraId="7BC1C10F" w14:textId="57AC823C" w:rsidR="00EA0F87" w:rsidRPr="00BE7952" w:rsidRDefault="00EA0F87" w:rsidP="00EA0F87">
      <w:pPr>
        <w:spacing w:after="0" w:line="240" w:lineRule="auto"/>
        <w:ind w:firstLine="567"/>
        <w:jc w:val="both"/>
      </w:pPr>
      <w:r w:rsidRPr="00BE7952">
        <w:t>Общий объем выявленных нарушений законодательства, нормативных правовых актов и муниципальных правовых актов составил 31 851</w:t>
      </w:r>
      <w:r w:rsidRPr="00BE7952">
        <w:rPr>
          <w:bCs/>
        </w:rPr>
        <w:t xml:space="preserve"> тыс. рублей, в том числе</w:t>
      </w:r>
      <w:r w:rsidRPr="00BE7952">
        <w:t xml:space="preserve">: </w:t>
      </w:r>
    </w:p>
    <w:p w14:paraId="670C36D5" w14:textId="0B37BD41" w:rsidR="00EA0F87" w:rsidRPr="00BE7952" w:rsidRDefault="00EA0F87" w:rsidP="00EA0F87">
      <w:pPr>
        <w:spacing w:after="0" w:line="240" w:lineRule="auto"/>
        <w:ind w:firstLine="567"/>
        <w:jc w:val="both"/>
        <w:rPr>
          <w:bCs/>
        </w:rPr>
      </w:pPr>
      <w:r w:rsidRPr="00BE7952">
        <w:t xml:space="preserve">- нарушения при выполнении (не выполнение) муниципальных задач и функций органом местного самоуправления – 27 949 </w:t>
      </w:r>
      <w:r w:rsidRPr="00BE7952">
        <w:rPr>
          <w:bCs/>
        </w:rPr>
        <w:t>тыс. рублей;</w:t>
      </w:r>
    </w:p>
    <w:p w14:paraId="5AA070A1" w14:textId="11E27861" w:rsidR="00EA0F87" w:rsidRPr="00BE7952" w:rsidRDefault="00EA0F87" w:rsidP="00EA0F87">
      <w:pPr>
        <w:spacing w:after="0" w:line="240" w:lineRule="auto"/>
        <w:ind w:firstLine="567"/>
        <w:jc w:val="both"/>
      </w:pPr>
      <w:r w:rsidRPr="00BE7952">
        <w:lastRenderedPageBreak/>
        <w:t>- неправомерное предоставление жилого помещения в социальный на</w:t>
      </w:r>
      <w:r w:rsidR="00FE4858">
        <w:t>е</w:t>
      </w:r>
      <w:r w:rsidRPr="00BE7952">
        <w:t xml:space="preserve">м из жилищного фонда муниципального образования – 3 902 </w:t>
      </w:r>
      <w:r w:rsidRPr="00BE7952">
        <w:rPr>
          <w:bCs/>
        </w:rPr>
        <w:t>тыс. рублей.</w:t>
      </w:r>
    </w:p>
    <w:p w14:paraId="5D1CA935" w14:textId="4F794BE7" w:rsidR="00EA0F87" w:rsidRPr="00BE7952" w:rsidRDefault="00EA0F87" w:rsidP="00EA0F87">
      <w:pPr>
        <w:pStyle w:val="ac"/>
        <w:shd w:val="clear" w:color="auto" w:fill="FFFFFF"/>
        <w:spacing w:before="0" w:after="0" w:line="240" w:lineRule="auto"/>
        <w:ind w:firstLine="567"/>
        <w:jc w:val="both"/>
      </w:pPr>
      <w:r w:rsidRPr="00BE7952">
        <w:rPr>
          <w:bCs/>
        </w:rPr>
        <w:t>По результатам проведенного контрольного мероприятия: оформлен акт от 2</w:t>
      </w:r>
      <w:r w:rsidRPr="00BE7952">
        <w:t>2.12.2017;</w:t>
      </w:r>
      <w:r w:rsidRPr="00BE7952">
        <w:rPr>
          <w:bCs/>
        </w:rPr>
        <w:t xml:space="preserve"> </w:t>
      </w:r>
      <w:r w:rsidRPr="00BE7952">
        <w:t xml:space="preserve">в </w:t>
      </w:r>
      <w:r w:rsidR="00FE4858">
        <w:t>руководителя объекта контрольного мероприятия</w:t>
      </w:r>
      <w:r w:rsidRPr="00BE7952">
        <w:t xml:space="preserve"> </w:t>
      </w:r>
      <w:r w:rsidRPr="00BE7952">
        <w:rPr>
          <w:bCs/>
        </w:rPr>
        <w:t>направлено представление</w:t>
      </w:r>
      <w:r w:rsidRPr="00BE7952">
        <w:t>, обязывающее к принятию мер по устранению выявленных нарушений и недостатков в установленные сроки, к применению мер дисциплинарного воздействия к виновным должностным лицам, срок исполнения которого не наступил.</w:t>
      </w:r>
    </w:p>
    <w:p w14:paraId="1C955160" w14:textId="7352CE6C" w:rsidR="00347BE3" w:rsidRPr="00BE7952" w:rsidRDefault="00347BE3" w:rsidP="00740786">
      <w:pPr>
        <w:shd w:val="clear" w:color="auto" w:fill="FFFFFF"/>
        <w:spacing w:after="0" w:line="240" w:lineRule="auto"/>
        <w:ind w:firstLine="567"/>
        <w:jc w:val="both"/>
      </w:pPr>
    </w:p>
    <w:p w14:paraId="0634546A" w14:textId="34B06F77" w:rsidR="00962E5A" w:rsidRPr="00BE7952" w:rsidRDefault="00962E5A" w:rsidP="00962E5A">
      <w:pPr>
        <w:spacing w:after="0" w:line="240" w:lineRule="auto"/>
        <w:ind w:firstLine="567"/>
        <w:jc w:val="both"/>
      </w:pPr>
      <w:r w:rsidRPr="00BE7952">
        <w:rPr>
          <w:b/>
        </w:rPr>
        <w:t>4.12.4. Контрольное мероприятие:</w:t>
      </w:r>
      <w:r w:rsidRPr="00BE7952">
        <w:t xml:space="preserve"> «</w:t>
      </w:r>
      <w:r w:rsidRPr="00BE7952">
        <w:rPr>
          <w:rFonts w:eastAsiaTheme="minorEastAsia"/>
        </w:rPr>
        <w:t xml:space="preserve">Проверка исполнения обязательств по договорам аренды земельных участков, заключенных администрацией </w:t>
      </w:r>
      <w:r w:rsidRPr="00BE7952">
        <w:t>городского округа Красногорск (администрациями сельских и городских поселений Красногорского муниципального района, администрацией Красногорского муниципального района).»</w:t>
      </w:r>
    </w:p>
    <w:p w14:paraId="7FE3EB02" w14:textId="1021D281" w:rsidR="00BA15E5" w:rsidRPr="00BE7952" w:rsidRDefault="00BA15E5" w:rsidP="00740786">
      <w:pPr>
        <w:shd w:val="clear" w:color="auto" w:fill="FFFFFF"/>
        <w:spacing w:after="0" w:line="240" w:lineRule="auto"/>
        <w:ind w:firstLine="567"/>
        <w:jc w:val="both"/>
      </w:pPr>
    </w:p>
    <w:p w14:paraId="2E23F36E" w14:textId="54554F94" w:rsidR="00962E5A" w:rsidRPr="00BE7952" w:rsidRDefault="00962E5A" w:rsidP="00962E5A">
      <w:pPr>
        <w:spacing w:after="0" w:line="240" w:lineRule="auto"/>
        <w:ind w:firstLine="567"/>
        <w:jc w:val="both"/>
      </w:pPr>
      <w:r w:rsidRPr="00BE7952">
        <w:rPr>
          <w:bCs/>
        </w:rPr>
        <w:t xml:space="preserve">Проверяемый период деятельности: </w:t>
      </w:r>
      <w:r w:rsidRPr="00BE7952">
        <w:t xml:space="preserve">с 16 декабря 2016 года по 16 ноября 2017 года.  </w:t>
      </w:r>
    </w:p>
    <w:p w14:paraId="20CDBD74" w14:textId="77777777" w:rsidR="00D13DE1" w:rsidRPr="00BE7952" w:rsidRDefault="00D13DE1" w:rsidP="00D13DE1">
      <w:pPr>
        <w:spacing w:after="0" w:line="240" w:lineRule="auto"/>
        <w:ind w:firstLine="567"/>
        <w:jc w:val="both"/>
      </w:pPr>
      <w:r w:rsidRPr="00BE7952">
        <w:t xml:space="preserve">Объем средств, охваченных контрольным мероприятием, составил </w:t>
      </w:r>
      <w:r w:rsidRPr="00BE7952">
        <w:rPr>
          <w:bCs/>
        </w:rPr>
        <w:t xml:space="preserve">133 668,96 тыс. рублей. </w:t>
      </w:r>
    </w:p>
    <w:p w14:paraId="1ACAEC5D" w14:textId="77777777" w:rsidR="00D13DE1" w:rsidRPr="00BE7952" w:rsidRDefault="00D13DE1" w:rsidP="00D13DE1">
      <w:pPr>
        <w:pStyle w:val="aa"/>
        <w:spacing w:line="240" w:lineRule="auto"/>
        <w:ind w:left="0" w:firstLine="567"/>
        <w:jc w:val="both"/>
        <w:rPr>
          <w:rFonts w:ascii="Times New Roman" w:hAnsi="Times New Roman"/>
          <w:szCs w:val="24"/>
        </w:rPr>
      </w:pPr>
      <w:r w:rsidRPr="00BE7952">
        <w:rPr>
          <w:rFonts w:ascii="Times New Roman" w:hAnsi="Times New Roman"/>
          <w:szCs w:val="24"/>
        </w:rPr>
        <w:t xml:space="preserve">Общий объем выявленных нарушений действующего законодательства, нормативных правовых актов и муниципальных нормативных правовых актов составил </w:t>
      </w:r>
      <w:r w:rsidRPr="00BE7952">
        <w:rPr>
          <w:rFonts w:ascii="Times New Roman" w:hAnsi="Times New Roman"/>
          <w:bCs/>
          <w:szCs w:val="24"/>
        </w:rPr>
        <w:t>97 278,97 тыс. рублей, в том числе</w:t>
      </w:r>
      <w:r w:rsidRPr="00BE7952">
        <w:rPr>
          <w:rFonts w:ascii="Times New Roman" w:hAnsi="Times New Roman"/>
          <w:szCs w:val="24"/>
        </w:rPr>
        <w:t>:</w:t>
      </w:r>
    </w:p>
    <w:p w14:paraId="169E556D" w14:textId="75DA609B" w:rsidR="00D13DE1" w:rsidRPr="00BE7952" w:rsidRDefault="00D13DE1" w:rsidP="00D13DE1">
      <w:pPr>
        <w:pStyle w:val="aa"/>
        <w:spacing w:after="0" w:line="240" w:lineRule="auto"/>
        <w:ind w:left="0" w:firstLine="567"/>
        <w:jc w:val="both"/>
        <w:rPr>
          <w:rFonts w:ascii="Times New Roman" w:hAnsi="Times New Roman"/>
          <w:bCs/>
          <w:szCs w:val="24"/>
        </w:rPr>
      </w:pPr>
      <w:r w:rsidRPr="00BE7952">
        <w:rPr>
          <w:rFonts w:ascii="Times New Roman" w:eastAsia="Times New Roman" w:hAnsi="Times New Roman"/>
          <w:szCs w:val="24"/>
        </w:rPr>
        <w:t xml:space="preserve">- несоблюдение порядка аренды земельных участков – 22 210,40 </w:t>
      </w:r>
      <w:r w:rsidRPr="00BE7952">
        <w:rPr>
          <w:rFonts w:ascii="Times New Roman" w:hAnsi="Times New Roman"/>
          <w:bCs/>
          <w:szCs w:val="24"/>
        </w:rPr>
        <w:t>тыс. рублей;</w:t>
      </w:r>
    </w:p>
    <w:p w14:paraId="533FE9B3" w14:textId="77777777" w:rsidR="00D13DE1" w:rsidRPr="00BE7952" w:rsidRDefault="00D13DE1" w:rsidP="00D13DE1">
      <w:pPr>
        <w:spacing w:after="0" w:line="240" w:lineRule="auto"/>
        <w:ind w:firstLine="567"/>
        <w:jc w:val="both"/>
        <w:rPr>
          <w:bCs/>
        </w:rPr>
      </w:pPr>
      <w:r w:rsidRPr="00BE7952">
        <w:rPr>
          <w:bCs/>
        </w:rPr>
        <w:t>- н</w:t>
      </w:r>
      <w:r w:rsidRPr="00BE7952">
        <w:t xml:space="preserve">е принятие мер по взиманию просроченной задолженности по арендной плате за пользование государственным (муниципальным) имуществом – 29 104,14 </w:t>
      </w:r>
      <w:r w:rsidRPr="00BE7952">
        <w:rPr>
          <w:bCs/>
        </w:rPr>
        <w:t>тыс. рублей;</w:t>
      </w:r>
    </w:p>
    <w:p w14:paraId="55F54D38" w14:textId="3205386E" w:rsidR="00D13DE1" w:rsidRPr="00BE7952" w:rsidRDefault="00D13DE1" w:rsidP="00D13DE1">
      <w:pPr>
        <w:spacing w:after="0" w:line="240" w:lineRule="auto"/>
        <w:ind w:firstLine="567"/>
        <w:jc w:val="both"/>
      </w:pPr>
      <w:r w:rsidRPr="00BE7952">
        <w:t xml:space="preserve">- неосуществление бюджетных полномочий администратора доходов бюджета – 45 964,43 </w:t>
      </w:r>
      <w:r w:rsidRPr="00BE7952">
        <w:rPr>
          <w:bCs/>
        </w:rPr>
        <w:t>тыс. рублей.</w:t>
      </w:r>
    </w:p>
    <w:p w14:paraId="34BAA77C" w14:textId="7D5186F7" w:rsidR="00D13DE1" w:rsidRPr="00BE7952" w:rsidRDefault="00F11108" w:rsidP="00D13DE1">
      <w:pPr>
        <w:pStyle w:val="ac"/>
        <w:shd w:val="clear" w:color="auto" w:fill="FFFFFF"/>
        <w:suppressAutoHyphens w:val="0"/>
        <w:spacing w:before="0" w:after="0" w:line="240" w:lineRule="auto"/>
        <w:ind w:firstLine="567"/>
        <w:jc w:val="both"/>
      </w:pPr>
      <w:r w:rsidRPr="00BE7952">
        <w:rPr>
          <w:bCs/>
        </w:rPr>
        <w:t xml:space="preserve">По результатам проведенного контрольного мероприятия: оформлен акт от </w:t>
      </w:r>
      <w:r w:rsidRPr="00BE7952">
        <w:t>20.12.2017, врученный руководителю объекта контрольного мероприятия, разногласий на который проверяемой стороной не представлено;</w:t>
      </w:r>
      <w:r w:rsidR="00D13DE1" w:rsidRPr="00BE7952">
        <w:t xml:space="preserve"> в адрес </w:t>
      </w:r>
      <w:r w:rsidR="003C713A">
        <w:t>руководителя объекта</w:t>
      </w:r>
      <w:r w:rsidR="00D13DE1" w:rsidRPr="00BE7952">
        <w:t xml:space="preserve"> </w:t>
      </w:r>
      <w:r w:rsidR="00D13DE1" w:rsidRPr="00BE7952">
        <w:rPr>
          <w:bCs/>
        </w:rPr>
        <w:t>направлено представление</w:t>
      </w:r>
      <w:r w:rsidR="00D13DE1" w:rsidRPr="00BE7952">
        <w:t xml:space="preserve">, обязывающее к принятию мер по устранению выявленных нарушений и недостатков в установленные сроки, к применению мер дисциплинарного воздействия к виновным должностным лицам. </w:t>
      </w:r>
    </w:p>
    <w:p w14:paraId="201E87AA" w14:textId="7357E091" w:rsidR="00F11108" w:rsidRPr="00BE7952" w:rsidRDefault="00F11108" w:rsidP="00D13DE1">
      <w:pPr>
        <w:spacing w:after="0" w:line="240" w:lineRule="auto"/>
        <w:ind w:firstLine="567"/>
        <w:jc w:val="both"/>
      </w:pPr>
    </w:p>
    <w:p w14:paraId="3B37FD8D" w14:textId="4804B7AA" w:rsidR="000811AA" w:rsidRPr="00BE7952" w:rsidRDefault="0A1843B3" w:rsidP="00740786">
      <w:pPr>
        <w:spacing w:after="0" w:line="240" w:lineRule="auto"/>
        <w:ind w:firstLine="567"/>
        <w:jc w:val="both"/>
      </w:pPr>
      <w:r w:rsidRPr="00BE7952">
        <w:rPr>
          <w:b/>
          <w:bCs/>
        </w:rPr>
        <w:t xml:space="preserve">5. Обеспечение деятельности контрольно-счётной палаты </w:t>
      </w:r>
    </w:p>
    <w:p w14:paraId="50E1A8DA" w14:textId="77777777" w:rsidR="000811AA" w:rsidRPr="00BE7952" w:rsidRDefault="000811AA" w:rsidP="00740786">
      <w:pPr>
        <w:spacing w:after="0" w:line="240" w:lineRule="auto"/>
        <w:ind w:firstLine="567"/>
        <w:jc w:val="both"/>
      </w:pPr>
    </w:p>
    <w:p w14:paraId="679A272A" w14:textId="6D1DDB67" w:rsidR="000811AA" w:rsidRPr="00BE7952" w:rsidRDefault="0A1843B3" w:rsidP="002526C7">
      <w:pPr>
        <w:spacing w:after="0" w:line="240" w:lineRule="auto"/>
        <w:ind w:firstLine="567"/>
        <w:jc w:val="both"/>
      </w:pPr>
      <w:r w:rsidRPr="00BE7952">
        <w:t xml:space="preserve">Обеспечение деятельности контрольно-счётной палаты </w:t>
      </w:r>
      <w:r w:rsidR="00DB741F" w:rsidRPr="00BE7952">
        <w:t>городского округа Красногорск</w:t>
      </w:r>
      <w:r w:rsidRPr="00BE7952">
        <w:t xml:space="preserve"> в отчетном периоде осуществлялось из бюджета Красногорского муниципального района</w:t>
      </w:r>
      <w:r w:rsidR="00DB741F" w:rsidRPr="00BE7952">
        <w:t>.</w:t>
      </w:r>
      <w:r w:rsidRPr="00BE7952">
        <w:t xml:space="preserve"> </w:t>
      </w:r>
    </w:p>
    <w:p w14:paraId="56CF6D56" w14:textId="77777777" w:rsidR="00C01D86" w:rsidRPr="00BE7952" w:rsidRDefault="00C01D86" w:rsidP="002526C7">
      <w:pPr>
        <w:spacing w:after="0" w:line="240" w:lineRule="auto"/>
        <w:ind w:firstLine="567"/>
        <w:jc w:val="both"/>
      </w:pPr>
      <w:r w:rsidRPr="00BE7952">
        <w:t>Фактические расходы на содержание контрольно-счетной палаты в 2017 году составили 13 706,88 тыс. рублей или 98,5% от плановых назначений бюджета (13 916 тыс. рублей).</w:t>
      </w:r>
    </w:p>
    <w:p w14:paraId="70B0FA83" w14:textId="627EC4D5" w:rsidR="00D13DE1" w:rsidRPr="00BE7952" w:rsidRDefault="00810217" w:rsidP="002526C7">
      <w:pPr>
        <w:spacing w:after="0" w:line="240" w:lineRule="auto"/>
        <w:ind w:firstLine="567"/>
        <w:jc w:val="both"/>
      </w:pPr>
      <w:r w:rsidRPr="00BE7952">
        <w:t>У</w:t>
      </w:r>
      <w:r w:rsidR="0A1843B3" w:rsidRPr="00BE7952">
        <w:t>твержденная численность контрольно-счетной палаты</w:t>
      </w:r>
      <w:r w:rsidR="00BF1760" w:rsidRPr="00BE7952">
        <w:t xml:space="preserve"> с 09.01.2017</w:t>
      </w:r>
      <w:r w:rsidRPr="00BE7952">
        <w:t xml:space="preserve">, </w:t>
      </w:r>
      <w:r w:rsidR="00D13DE1" w:rsidRPr="00BE7952">
        <w:t>по</w:t>
      </w:r>
      <w:r w:rsidRPr="00BE7952">
        <w:t xml:space="preserve"> решению</w:t>
      </w:r>
      <w:r w:rsidR="002526C7" w:rsidRPr="00BE7952">
        <w:t xml:space="preserve"> </w:t>
      </w:r>
      <w:r w:rsidR="00BD7610" w:rsidRPr="00BE7952">
        <w:t>С</w:t>
      </w:r>
      <w:r w:rsidRPr="00BE7952">
        <w:t xml:space="preserve">овета депутатов </w:t>
      </w:r>
      <w:r w:rsidR="00BF1760" w:rsidRPr="00BE7952">
        <w:t>городского округа Красногорск</w:t>
      </w:r>
      <w:r w:rsidRPr="00BE7952">
        <w:t xml:space="preserve"> от </w:t>
      </w:r>
      <w:r w:rsidR="00BF1760" w:rsidRPr="00BE7952">
        <w:t>19</w:t>
      </w:r>
      <w:r w:rsidRPr="00BE7952">
        <w:t>.0</w:t>
      </w:r>
      <w:r w:rsidR="00BF1760" w:rsidRPr="00BE7952">
        <w:t>1</w:t>
      </w:r>
      <w:r w:rsidRPr="00BE7952">
        <w:t>.201</w:t>
      </w:r>
      <w:r w:rsidR="00BF1760" w:rsidRPr="00BE7952">
        <w:t>7</w:t>
      </w:r>
      <w:r w:rsidRPr="00BE7952">
        <w:t xml:space="preserve"> №</w:t>
      </w:r>
      <w:r w:rsidR="00BF1760" w:rsidRPr="00BE7952">
        <w:t>2</w:t>
      </w:r>
      <w:r w:rsidRPr="00BE7952">
        <w:t>3/</w:t>
      </w:r>
      <w:r w:rsidR="00BF1760" w:rsidRPr="00BE7952">
        <w:t>2</w:t>
      </w:r>
      <w:r w:rsidRPr="00BE7952">
        <w:t xml:space="preserve">, </w:t>
      </w:r>
      <w:r w:rsidR="0A1843B3" w:rsidRPr="00BE7952">
        <w:t>состав</w:t>
      </w:r>
      <w:r w:rsidRPr="00BE7952">
        <w:t>ля</w:t>
      </w:r>
      <w:r w:rsidR="00BF1760" w:rsidRPr="00BE7952">
        <w:t>ет</w:t>
      </w:r>
      <w:r w:rsidR="0A1843B3" w:rsidRPr="00BE7952">
        <w:t xml:space="preserve"> 10 человек. </w:t>
      </w:r>
    </w:p>
    <w:p w14:paraId="62C995FA" w14:textId="50876B2D" w:rsidR="007339FA" w:rsidRPr="00BE7952" w:rsidRDefault="00BD7610" w:rsidP="002526C7">
      <w:pPr>
        <w:spacing w:after="0" w:line="240" w:lineRule="auto"/>
        <w:ind w:firstLine="567"/>
        <w:jc w:val="both"/>
      </w:pPr>
      <w:r w:rsidRPr="00BE7952">
        <w:t>Фактическая с</w:t>
      </w:r>
      <w:r w:rsidR="00C01D86" w:rsidRPr="00BE7952">
        <w:t xml:space="preserve">реднесписочная численность работников контрольно-счетного органа в отчетном периоде составила 9 человек, </w:t>
      </w:r>
      <w:r w:rsidRPr="00BE7952">
        <w:t>фактическая</w:t>
      </w:r>
      <w:r w:rsidR="0A1843B3" w:rsidRPr="00BE7952">
        <w:t xml:space="preserve"> численность по состоянию на 01.01.201</w:t>
      </w:r>
      <w:r w:rsidR="00DB741F" w:rsidRPr="00BE7952">
        <w:t>8</w:t>
      </w:r>
      <w:r w:rsidR="0A1843B3" w:rsidRPr="00BE7952">
        <w:t xml:space="preserve"> </w:t>
      </w:r>
      <w:r w:rsidR="00C01D86" w:rsidRPr="00BE7952">
        <w:t>-</w:t>
      </w:r>
      <w:r w:rsidR="0A1843B3" w:rsidRPr="00BE7952">
        <w:t xml:space="preserve"> </w:t>
      </w:r>
      <w:r w:rsidR="00DB741F" w:rsidRPr="00BE7952">
        <w:t>10</w:t>
      </w:r>
      <w:r w:rsidR="0A1843B3" w:rsidRPr="00BE7952">
        <w:t xml:space="preserve"> человек</w:t>
      </w:r>
      <w:r w:rsidR="00DB741F" w:rsidRPr="00BE7952">
        <w:t>.</w:t>
      </w:r>
      <w:r w:rsidR="0A1843B3" w:rsidRPr="00BE7952">
        <w:t xml:space="preserve"> </w:t>
      </w:r>
    </w:p>
    <w:p w14:paraId="50995DF4" w14:textId="64C6E811" w:rsidR="000811AA" w:rsidRPr="00BE7952" w:rsidRDefault="0A1843B3" w:rsidP="00740786">
      <w:pPr>
        <w:spacing w:after="0" w:line="240" w:lineRule="auto"/>
        <w:ind w:firstLine="567"/>
        <w:jc w:val="both"/>
      </w:pPr>
      <w:r w:rsidRPr="00BE7952">
        <w:t>Все работники контрольно-счетной палаты имеют высшее образование, обеспечены за счет средств бюджета необходимым</w:t>
      </w:r>
      <w:r w:rsidR="00531B89" w:rsidRPr="00BE7952">
        <w:t>и</w:t>
      </w:r>
      <w:r w:rsidRPr="00BE7952">
        <w:t xml:space="preserve"> для работы помещением, оборудованием, расходными, информационными и методическими материалами.</w:t>
      </w:r>
    </w:p>
    <w:p w14:paraId="44432AEA" w14:textId="77777777" w:rsidR="000811AA" w:rsidRPr="00BE7952" w:rsidRDefault="000811AA" w:rsidP="00740786">
      <w:pPr>
        <w:spacing w:after="0" w:line="240" w:lineRule="auto"/>
        <w:ind w:firstLine="567"/>
        <w:jc w:val="both"/>
      </w:pPr>
    </w:p>
    <w:p w14:paraId="40C7D732" w14:textId="77777777" w:rsidR="00282D5E" w:rsidRPr="00BE7952" w:rsidRDefault="00282D5E" w:rsidP="00740786">
      <w:pPr>
        <w:spacing w:after="0" w:line="240" w:lineRule="auto"/>
        <w:ind w:firstLine="567"/>
        <w:jc w:val="both"/>
      </w:pPr>
    </w:p>
    <w:p w14:paraId="4D9773C0" w14:textId="77777777" w:rsidR="00282D5E" w:rsidRPr="00BE7952" w:rsidRDefault="00282D5E" w:rsidP="00740786">
      <w:pPr>
        <w:spacing w:after="0" w:line="240" w:lineRule="auto"/>
        <w:ind w:firstLine="567"/>
        <w:jc w:val="both"/>
      </w:pPr>
    </w:p>
    <w:p w14:paraId="668BD49B" w14:textId="64CFE896" w:rsidR="000811AA" w:rsidRPr="00BE7952" w:rsidRDefault="0A1843B3" w:rsidP="00740786">
      <w:pPr>
        <w:spacing w:after="0" w:line="240" w:lineRule="auto"/>
        <w:jc w:val="both"/>
      </w:pPr>
      <w:r w:rsidRPr="00BE7952">
        <w:t>Председатель контрольно-счетной палаты</w:t>
      </w:r>
    </w:p>
    <w:p w14:paraId="4BCF6A6A" w14:textId="65ABA9F6" w:rsidR="000811AA" w:rsidRPr="00BE7952" w:rsidRDefault="00553376" w:rsidP="00740786">
      <w:pPr>
        <w:spacing w:after="0" w:line="240" w:lineRule="auto"/>
      </w:pPr>
      <w:r w:rsidRPr="00BE7952">
        <w:t xml:space="preserve">городского округа </w:t>
      </w:r>
      <w:r w:rsidR="0A1843B3" w:rsidRPr="00BE7952">
        <w:t>Красногорск</w:t>
      </w:r>
      <w:r w:rsidRPr="00BE7952">
        <w:t xml:space="preserve"> </w:t>
      </w:r>
      <w:r w:rsidR="00DB741F" w:rsidRPr="00BE7952">
        <w:t xml:space="preserve">                                                                                </w:t>
      </w:r>
      <w:r w:rsidR="0A1843B3" w:rsidRPr="00BE7952">
        <w:t xml:space="preserve">Е.В. Бирюкова </w:t>
      </w:r>
    </w:p>
    <w:p w14:paraId="717FF3BA" w14:textId="77777777" w:rsidR="000811AA" w:rsidRPr="00BE7952" w:rsidRDefault="000811AA" w:rsidP="00740786">
      <w:pPr>
        <w:spacing w:line="240" w:lineRule="auto"/>
        <w:ind w:firstLine="539"/>
        <w:jc w:val="right"/>
        <w:rPr>
          <w:sz w:val="28"/>
          <w:szCs w:val="28"/>
        </w:rPr>
      </w:pPr>
    </w:p>
    <w:sectPr w:rsidR="000811AA" w:rsidRPr="00BE7952" w:rsidSect="00DB7169">
      <w:pgSz w:w="11906" w:h="16838"/>
      <w:pgMar w:top="709" w:right="566" w:bottom="568" w:left="1418" w:header="568" w:footer="85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17D9B" w14:textId="77777777" w:rsidR="0011016C" w:rsidRDefault="0011016C">
      <w:pPr>
        <w:spacing w:after="0" w:line="240" w:lineRule="auto"/>
      </w:pPr>
      <w:r>
        <w:separator/>
      </w:r>
    </w:p>
  </w:endnote>
  <w:endnote w:type="continuationSeparator" w:id="0">
    <w:p w14:paraId="6652B172" w14:textId="77777777" w:rsidR="0011016C" w:rsidRDefault="0011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BF53" w14:textId="77777777" w:rsidR="0011016C" w:rsidRDefault="0011016C">
      <w:pPr>
        <w:spacing w:after="0" w:line="240" w:lineRule="auto"/>
      </w:pPr>
      <w:r>
        <w:separator/>
      </w:r>
    </w:p>
  </w:footnote>
  <w:footnote w:type="continuationSeparator" w:id="0">
    <w:p w14:paraId="41155081" w14:textId="77777777" w:rsidR="0011016C" w:rsidRDefault="0011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DAB"/>
    <w:multiLevelType w:val="multilevel"/>
    <w:tmpl w:val="DAA45E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436E0"/>
    <w:multiLevelType w:val="hybridMultilevel"/>
    <w:tmpl w:val="E098DFC4"/>
    <w:lvl w:ilvl="0" w:tplc="BD0AC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CF2EAD"/>
    <w:multiLevelType w:val="hybridMultilevel"/>
    <w:tmpl w:val="2BC0DBF6"/>
    <w:lvl w:ilvl="0" w:tplc="1DA0F47A">
      <w:start w:val="6"/>
      <w:numFmt w:val="decimal"/>
      <w:lvlText w:val="%1."/>
      <w:lvlJc w:val="left"/>
      <w:pPr>
        <w:ind w:left="5039" w:hanging="360"/>
      </w:pPr>
      <w:rPr>
        <w:b w:val="0"/>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3" w15:restartNumberingAfterBreak="0">
    <w:nsid w:val="41DF4BC4"/>
    <w:multiLevelType w:val="hybridMultilevel"/>
    <w:tmpl w:val="29AC17DA"/>
    <w:lvl w:ilvl="0" w:tplc="BD0AC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3057F5"/>
    <w:multiLevelType w:val="multilevel"/>
    <w:tmpl w:val="3A5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930D3C"/>
    <w:multiLevelType w:val="hybridMultilevel"/>
    <w:tmpl w:val="3F1A48A6"/>
    <w:lvl w:ilvl="0" w:tplc="1AA6BD70">
      <w:start w:val="1"/>
      <w:numFmt w:val="decimal"/>
      <w:lvlText w:val="%1."/>
      <w:lvlJc w:val="left"/>
      <w:pPr>
        <w:ind w:left="5464"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DB84AEF"/>
    <w:multiLevelType w:val="hybridMultilevel"/>
    <w:tmpl w:val="7682E024"/>
    <w:lvl w:ilvl="0" w:tplc="42A8859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1113A5A"/>
    <w:multiLevelType w:val="hybridMultilevel"/>
    <w:tmpl w:val="859E635A"/>
    <w:lvl w:ilvl="0" w:tplc="4C2E012A">
      <w:start w:val="3"/>
      <w:numFmt w:val="decimal"/>
      <w:lvlText w:val="%1."/>
      <w:lvlJc w:val="left"/>
      <w:pPr>
        <w:ind w:left="928" w:hanging="360"/>
      </w:pPr>
      <w:rPr>
        <w:rFonts w:ascii="Times New Roman" w:hAnsi="Times New Roman" w:cs="Times New Roman" w:hint="default"/>
        <w:b w:val="0"/>
        <w:i/>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5F6E4AB3"/>
    <w:multiLevelType w:val="hybridMultilevel"/>
    <w:tmpl w:val="192E4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BA529EB"/>
    <w:multiLevelType w:val="multilevel"/>
    <w:tmpl w:val="AFE4474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6"/>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1843B3"/>
    <w:rsid w:val="00010AF1"/>
    <w:rsid w:val="00013A3A"/>
    <w:rsid w:val="00031306"/>
    <w:rsid w:val="000632DD"/>
    <w:rsid w:val="000649E4"/>
    <w:rsid w:val="00066477"/>
    <w:rsid w:val="0007336D"/>
    <w:rsid w:val="000766C3"/>
    <w:rsid w:val="000811AA"/>
    <w:rsid w:val="00083450"/>
    <w:rsid w:val="000937CF"/>
    <w:rsid w:val="000A3061"/>
    <w:rsid w:val="000A63A4"/>
    <w:rsid w:val="000E0518"/>
    <w:rsid w:val="000E4CA5"/>
    <w:rsid w:val="000F3F04"/>
    <w:rsid w:val="001075B6"/>
    <w:rsid w:val="0011016C"/>
    <w:rsid w:val="001127C4"/>
    <w:rsid w:val="00114AF1"/>
    <w:rsid w:val="001161D6"/>
    <w:rsid w:val="001336A5"/>
    <w:rsid w:val="00135034"/>
    <w:rsid w:val="00135885"/>
    <w:rsid w:val="00141E28"/>
    <w:rsid w:val="00142457"/>
    <w:rsid w:val="00143BB1"/>
    <w:rsid w:val="00144A37"/>
    <w:rsid w:val="00147AB1"/>
    <w:rsid w:val="00147E5B"/>
    <w:rsid w:val="0015784C"/>
    <w:rsid w:val="00172D18"/>
    <w:rsid w:val="00175C68"/>
    <w:rsid w:val="00180D54"/>
    <w:rsid w:val="001826B6"/>
    <w:rsid w:val="00191D95"/>
    <w:rsid w:val="001A401A"/>
    <w:rsid w:val="001A5111"/>
    <w:rsid w:val="001A7BD3"/>
    <w:rsid w:val="001B1814"/>
    <w:rsid w:val="001D4E77"/>
    <w:rsid w:val="001F5326"/>
    <w:rsid w:val="00203F87"/>
    <w:rsid w:val="002058B6"/>
    <w:rsid w:val="0022602F"/>
    <w:rsid w:val="00230C43"/>
    <w:rsid w:val="00234075"/>
    <w:rsid w:val="00234D01"/>
    <w:rsid w:val="002526C7"/>
    <w:rsid w:val="00255E38"/>
    <w:rsid w:val="0026051B"/>
    <w:rsid w:val="00261E76"/>
    <w:rsid w:val="00262AEE"/>
    <w:rsid w:val="002775DB"/>
    <w:rsid w:val="00282D5E"/>
    <w:rsid w:val="0028703F"/>
    <w:rsid w:val="00293A00"/>
    <w:rsid w:val="002A754B"/>
    <w:rsid w:val="002B74E0"/>
    <w:rsid w:val="002D493B"/>
    <w:rsid w:val="002D7F27"/>
    <w:rsid w:val="002D7FBE"/>
    <w:rsid w:val="002E1B41"/>
    <w:rsid w:val="002E2CBA"/>
    <w:rsid w:val="002F298D"/>
    <w:rsid w:val="002F2BEC"/>
    <w:rsid w:val="003113DB"/>
    <w:rsid w:val="00317221"/>
    <w:rsid w:val="00317EDC"/>
    <w:rsid w:val="00342839"/>
    <w:rsid w:val="003435FC"/>
    <w:rsid w:val="00347185"/>
    <w:rsid w:val="00347BE3"/>
    <w:rsid w:val="003530C2"/>
    <w:rsid w:val="00354FB6"/>
    <w:rsid w:val="00374B56"/>
    <w:rsid w:val="003858F9"/>
    <w:rsid w:val="00396C43"/>
    <w:rsid w:val="003A2FE8"/>
    <w:rsid w:val="003A73BA"/>
    <w:rsid w:val="003C4984"/>
    <w:rsid w:val="003C4D19"/>
    <w:rsid w:val="003C5304"/>
    <w:rsid w:val="003C713A"/>
    <w:rsid w:val="003D48AF"/>
    <w:rsid w:val="003E0978"/>
    <w:rsid w:val="00430B27"/>
    <w:rsid w:val="004429EF"/>
    <w:rsid w:val="00443F8E"/>
    <w:rsid w:val="0045106C"/>
    <w:rsid w:val="004A7F04"/>
    <w:rsid w:val="004B3B9B"/>
    <w:rsid w:val="004C4A61"/>
    <w:rsid w:val="004C5679"/>
    <w:rsid w:val="004D2E57"/>
    <w:rsid w:val="004F15AE"/>
    <w:rsid w:val="004F1CC6"/>
    <w:rsid w:val="004F613C"/>
    <w:rsid w:val="00501FC0"/>
    <w:rsid w:val="0053166C"/>
    <w:rsid w:val="00531B89"/>
    <w:rsid w:val="00531E69"/>
    <w:rsid w:val="00544C4B"/>
    <w:rsid w:val="00553376"/>
    <w:rsid w:val="00560522"/>
    <w:rsid w:val="0056095E"/>
    <w:rsid w:val="005614FC"/>
    <w:rsid w:val="00562C73"/>
    <w:rsid w:val="0056772E"/>
    <w:rsid w:val="005743C1"/>
    <w:rsid w:val="00586551"/>
    <w:rsid w:val="00591537"/>
    <w:rsid w:val="00595D8B"/>
    <w:rsid w:val="00596453"/>
    <w:rsid w:val="00597963"/>
    <w:rsid w:val="00597A7D"/>
    <w:rsid w:val="005A56F3"/>
    <w:rsid w:val="005A7798"/>
    <w:rsid w:val="005B6DFD"/>
    <w:rsid w:val="005C1711"/>
    <w:rsid w:val="005C55C9"/>
    <w:rsid w:val="005D5ED7"/>
    <w:rsid w:val="00615779"/>
    <w:rsid w:val="006242A9"/>
    <w:rsid w:val="00625089"/>
    <w:rsid w:val="006512A8"/>
    <w:rsid w:val="006571D2"/>
    <w:rsid w:val="00670287"/>
    <w:rsid w:val="00681C80"/>
    <w:rsid w:val="006850C4"/>
    <w:rsid w:val="006A0072"/>
    <w:rsid w:val="006B1189"/>
    <w:rsid w:val="006B3CD1"/>
    <w:rsid w:val="006C068D"/>
    <w:rsid w:val="006D796F"/>
    <w:rsid w:val="006E67B2"/>
    <w:rsid w:val="006E6C7B"/>
    <w:rsid w:val="006F1E09"/>
    <w:rsid w:val="006F3509"/>
    <w:rsid w:val="006F3ECA"/>
    <w:rsid w:val="00707E86"/>
    <w:rsid w:val="00721727"/>
    <w:rsid w:val="00722FC7"/>
    <w:rsid w:val="007339FA"/>
    <w:rsid w:val="00733EB0"/>
    <w:rsid w:val="00740786"/>
    <w:rsid w:val="00784756"/>
    <w:rsid w:val="00796E90"/>
    <w:rsid w:val="007A44D7"/>
    <w:rsid w:val="007D247A"/>
    <w:rsid w:val="007D6E63"/>
    <w:rsid w:val="00810217"/>
    <w:rsid w:val="00860D1B"/>
    <w:rsid w:val="00867E41"/>
    <w:rsid w:val="00870144"/>
    <w:rsid w:val="00874C65"/>
    <w:rsid w:val="00887DEA"/>
    <w:rsid w:val="00891474"/>
    <w:rsid w:val="00895E2E"/>
    <w:rsid w:val="008A21EC"/>
    <w:rsid w:val="008A751B"/>
    <w:rsid w:val="008D6340"/>
    <w:rsid w:val="008F7B09"/>
    <w:rsid w:val="00907D36"/>
    <w:rsid w:val="009114FD"/>
    <w:rsid w:val="00927CD5"/>
    <w:rsid w:val="00933648"/>
    <w:rsid w:val="00933F16"/>
    <w:rsid w:val="0094378A"/>
    <w:rsid w:val="009606E5"/>
    <w:rsid w:val="00962E5A"/>
    <w:rsid w:val="009707E2"/>
    <w:rsid w:val="00975A49"/>
    <w:rsid w:val="00981E8C"/>
    <w:rsid w:val="00996923"/>
    <w:rsid w:val="00A22CFA"/>
    <w:rsid w:val="00A26DF6"/>
    <w:rsid w:val="00A5748F"/>
    <w:rsid w:val="00A61CD3"/>
    <w:rsid w:val="00A630E1"/>
    <w:rsid w:val="00A647C5"/>
    <w:rsid w:val="00A91D02"/>
    <w:rsid w:val="00A94776"/>
    <w:rsid w:val="00A95618"/>
    <w:rsid w:val="00AA6768"/>
    <w:rsid w:val="00AB09D9"/>
    <w:rsid w:val="00AB48A4"/>
    <w:rsid w:val="00AC07DD"/>
    <w:rsid w:val="00AC44EE"/>
    <w:rsid w:val="00B00A10"/>
    <w:rsid w:val="00B03260"/>
    <w:rsid w:val="00B22EE2"/>
    <w:rsid w:val="00B25799"/>
    <w:rsid w:val="00B32552"/>
    <w:rsid w:val="00B472DA"/>
    <w:rsid w:val="00B5103D"/>
    <w:rsid w:val="00B77641"/>
    <w:rsid w:val="00B778B5"/>
    <w:rsid w:val="00B92F7B"/>
    <w:rsid w:val="00BA15E5"/>
    <w:rsid w:val="00BB1880"/>
    <w:rsid w:val="00BB2326"/>
    <w:rsid w:val="00BB428A"/>
    <w:rsid w:val="00BC6117"/>
    <w:rsid w:val="00BD6E09"/>
    <w:rsid w:val="00BD7610"/>
    <w:rsid w:val="00BE402F"/>
    <w:rsid w:val="00BE7952"/>
    <w:rsid w:val="00BF1760"/>
    <w:rsid w:val="00C01D86"/>
    <w:rsid w:val="00C23C45"/>
    <w:rsid w:val="00C326F8"/>
    <w:rsid w:val="00C344C8"/>
    <w:rsid w:val="00C42902"/>
    <w:rsid w:val="00C55DFA"/>
    <w:rsid w:val="00C55E58"/>
    <w:rsid w:val="00C676B5"/>
    <w:rsid w:val="00CA2AE5"/>
    <w:rsid w:val="00CA3C8F"/>
    <w:rsid w:val="00CB2CAB"/>
    <w:rsid w:val="00CB5DEC"/>
    <w:rsid w:val="00CC1993"/>
    <w:rsid w:val="00CC3344"/>
    <w:rsid w:val="00CC745E"/>
    <w:rsid w:val="00CD4480"/>
    <w:rsid w:val="00CD696D"/>
    <w:rsid w:val="00CD75A0"/>
    <w:rsid w:val="00CE71E5"/>
    <w:rsid w:val="00CF00BF"/>
    <w:rsid w:val="00D00BB8"/>
    <w:rsid w:val="00D13DE1"/>
    <w:rsid w:val="00D21579"/>
    <w:rsid w:val="00D23A46"/>
    <w:rsid w:val="00D24F7C"/>
    <w:rsid w:val="00D3243D"/>
    <w:rsid w:val="00D37038"/>
    <w:rsid w:val="00D47141"/>
    <w:rsid w:val="00D530DA"/>
    <w:rsid w:val="00D6217B"/>
    <w:rsid w:val="00D713F7"/>
    <w:rsid w:val="00D80CE0"/>
    <w:rsid w:val="00D845A4"/>
    <w:rsid w:val="00D86B25"/>
    <w:rsid w:val="00D9063E"/>
    <w:rsid w:val="00D954D4"/>
    <w:rsid w:val="00DA2ACC"/>
    <w:rsid w:val="00DA5B90"/>
    <w:rsid w:val="00DA5FAB"/>
    <w:rsid w:val="00DB7169"/>
    <w:rsid w:val="00DB741F"/>
    <w:rsid w:val="00DC5BC9"/>
    <w:rsid w:val="00DD26BE"/>
    <w:rsid w:val="00DE37C8"/>
    <w:rsid w:val="00E25446"/>
    <w:rsid w:val="00E37344"/>
    <w:rsid w:val="00E5314A"/>
    <w:rsid w:val="00E55165"/>
    <w:rsid w:val="00E556A8"/>
    <w:rsid w:val="00E62E5D"/>
    <w:rsid w:val="00E63007"/>
    <w:rsid w:val="00E70B90"/>
    <w:rsid w:val="00E720D1"/>
    <w:rsid w:val="00E73D0E"/>
    <w:rsid w:val="00E8248C"/>
    <w:rsid w:val="00E84C29"/>
    <w:rsid w:val="00EA0F87"/>
    <w:rsid w:val="00EB3494"/>
    <w:rsid w:val="00EB7F74"/>
    <w:rsid w:val="00ED0376"/>
    <w:rsid w:val="00EE1AF8"/>
    <w:rsid w:val="00EE5239"/>
    <w:rsid w:val="00EE622E"/>
    <w:rsid w:val="00EF6803"/>
    <w:rsid w:val="00F000BB"/>
    <w:rsid w:val="00F010D8"/>
    <w:rsid w:val="00F02CD9"/>
    <w:rsid w:val="00F1028E"/>
    <w:rsid w:val="00F11108"/>
    <w:rsid w:val="00F12ED2"/>
    <w:rsid w:val="00F13A1D"/>
    <w:rsid w:val="00F13FD4"/>
    <w:rsid w:val="00F145E4"/>
    <w:rsid w:val="00F20F5C"/>
    <w:rsid w:val="00F3393B"/>
    <w:rsid w:val="00F361D0"/>
    <w:rsid w:val="00F365CF"/>
    <w:rsid w:val="00F3770D"/>
    <w:rsid w:val="00F40A03"/>
    <w:rsid w:val="00F6757F"/>
    <w:rsid w:val="00F71949"/>
    <w:rsid w:val="00F81EE0"/>
    <w:rsid w:val="00F97A33"/>
    <w:rsid w:val="00FA7054"/>
    <w:rsid w:val="00FB2AC1"/>
    <w:rsid w:val="00FC5CF3"/>
    <w:rsid w:val="00FC5D10"/>
    <w:rsid w:val="00FD096F"/>
    <w:rsid w:val="00FE224E"/>
    <w:rsid w:val="00FE4858"/>
    <w:rsid w:val="00FF4889"/>
    <w:rsid w:val="00FF65B3"/>
    <w:rsid w:val="0A18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1727"/>
  <w15:docId w15:val="{13FB28AD-F6EE-41E9-BC60-F9B8605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line="360" w:lineRule="auto"/>
      <w:ind w:left="0" w:firstLine="1134"/>
      <w:jc w:val="both"/>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10">
    <w:name w:val="Заголовок 1 Знак"/>
    <w:rPr>
      <w:sz w:val="28"/>
      <w:szCs w:val="24"/>
      <w:lang w:val="en-US"/>
    </w:rPr>
  </w:style>
  <w:style w:type="character" w:customStyle="1" w:styleId="InternetLink">
    <w:name w:val="Internet Link"/>
    <w:rPr>
      <w:color w:val="0000FF"/>
      <w:u w:val="single"/>
    </w:rPr>
  </w:style>
  <w:style w:type="character" w:customStyle="1" w:styleId="a5">
    <w:name w:val="Основной текст с отступом Знак"/>
    <w:rPr>
      <w:sz w:val="28"/>
      <w:szCs w:val="24"/>
      <w:lang w:val="en-US"/>
    </w:rPr>
  </w:style>
  <w:style w:type="character" w:customStyle="1" w:styleId="a6">
    <w:name w:val="Основной текст Знак"/>
    <w:rPr>
      <w:sz w:val="24"/>
      <w:szCs w:val="24"/>
    </w:rPr>
  </w:style>
  <w:style w:type="character" w:customStyle="1" w:styleId="HTML">
    <w:name w:val="Стандартный HTML Знак"/>
    <w:rPr>
      <w:rFonts w:ascii="Courier New" w:hAnsi="Courier New" w:cs="Courier New"/>
    </w:rPr>
  </w:style>
  <w:style w:type="paragraph" w:customStyle="1" w:styleId="Heading">
    <w:name w:val="Heading"/>
    <w:basedOn w:val="a"/>
    <w:next w:val="Textbody"/>
    <w:pPr>
      <w:keepNext/>
      <w:spacing w:before="240" w:after="120"/>
    </w:pPr>
    <w:rPr>
      <w:rFonts w:ascii="Arial" w:eastAsia="Tahoma" w:hAnsi="Arial" w:cs="Arial"/>
      <w:sz w:val="28"/>
      <w:szCs w:val="28"/>
    </w:rPr>
  </w:style>
  <w:style w:type="paragraph" w:customStyle="1" w:styleId="Textbody">
    <w:name w:val="Text body"/>
    <w:basedOn w:val="a"/>
    <w:pPr>
      <w:spacing w:after="120"/>
    </w:pPr>
  </w:style>
  <w:style w:type="paragraph" w:styleId="a7">
    <w:name w:val="List"/>
    <w:basedOn w:val="Textbody"/>
    <w:rPr>
      <w:rFonts w:cs="Arial"/>
    </w:rPr>
  </w:style>
  <w:style w:type="paragraph" w:styleId="a8">
    <w:name w:val="caption"/>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9">
    <w:name w:val="header"/>
    <w:basedOn w:val="a"/>
    <w:pPr>
      <w:tabs>
        <w:tab w:val="center" w:pos="4677"/>
        <w:tab w:val="right" w:pos="9355"/>
      </w:tabs>
    </w:pPr>
  </w:style>
  <w:style w:type="paragraph" w:styleId="aa">
    <w:name w:val="List Paragraph"/>
    <w:basedOn w:val="a"/>
    <w:uiPriority w:val="99"/>
    <w:qFormat/>
    <w:pPr>
      <w:spacing w:after="200" w:line="276" w:lineRule="auto"/>
      <w:ind w:left="720"/>
      <w:contextualSpacing/>
    </w:pPr>
    <w:rPr>
      <w:rFonts w:ascii="Book Antiqua" w:eastAsia="Calibri" w:hAnsi="Book Antiqua"/>
      <w:szCs w:val="22"/>
    </w:rPr>
  </w:style>
  <w:style w:type="paragraph" w:customStyle="1" w:styleId="western">
    <w:name w:val="western"/>
    <w:basedOn w:val="a"/>
    <w:pPr>
      <w:spacing w:before="280" w:after="115" w:line="276" w:lineRule="auto"/>
    </w:pPr>
    <w:rPr>
      <w:rFonts w:ascii="Calibri" w:hAnsi="Calibri" w:cs="Calibri"/>
      <w:color w:val="000000"/>
      <w:sz w:val="22"/>
      <w:szCs w:val="22"/>
    </w:rPr>
  </w:style>
  <w:style w:type="paragraph" w:styleId="ab">
    <w:name w:val="Balloon Text"/>
    <w:basedOn w:val="a"/>
    <w:rPr>
      <w:rFonts w:ascii="Tahoma" w:hAnsi="Tahoma" w:cs="Tahoma"/>
      <w:sz w:val="16"/>
      <w:szCs w:val="16"/>
    </w:rPr>
  </w:style>
  <w:style w:type="paragraph" w:customStyle="1" w:styleId="Textbodyindent">
    <w:name w:val="Text body indent"/>
    <w:basedOn w:val="a"/>
    <w:pPr>
      <w:spacing w:line="360" w:lineRule="auto"/>
      <w:ind w:firstLine="1134"/>
      <w:jc w:val="both"/>
    </w:pPr>
    <w:rPr>
      <w:sz w:val="28"/>
      <w:lang w:val="en-US"/>
    </w:rPr>
  </w:style>
  <w:style w:type="paragraph" w:styleId="ac">
    <w:name w:val="Normal (Web)"/>
    <w:basedOn w:val="a"/>
    <w:uiPriority w:val="99"/>
    <w:pPr>
      <w:spacing w:before="280" w:after="280"/>
    </w:pPr>
  </w:style>
  <w:style w:type="paragraph" w:customStyle="1" w:styleId="ConsPlusNonformat">
    <w:name w:val="ConsPlusNonformat"/>
    <w:pPr>
      <w:suppressAutoHyphens/>
      <w:autoSpaceDE w:val="0"/>
    </w:pPr>
    <w:rPr>
      <w:rFonts w:ascii="Courier New" w:eastAsia="Times New Roman" w:hAnsi="Courier New" w:cs="Courier New"/>
      <w:sz w:val="20"/>
      <w:szCs w:val="20"/>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Textbody"/>
  </w:style>
  <w:style w:type="paragraph" w:styleId="ad">
    <w:name w:val="footer"/>
    <w:basedOn w:val="a"/>
    <w:pPr>
      <w:suppressLineNumbers/>
      <w:tabs>
        <w:tab w:val="center" w:pos="4819"/>
        <w:tab w:val="right" w:pos="9638"/>
      </w:tabs>
    </w:pPr>
  </w:style>
  <w:style w:type="character" w:customStyle="1" w:styleId="s2">
    <w:name w:val="s2"/>
    <w:basedOn w:val="a0"/>
    <w:rsid w:val="00317221"/>
  </w:style>
  <w:style w:type="paragraph" w:customStyle="1" w:styleId="p11">
    <w:name w:val="p11"/>
    <w:basedOn w:val="a"/>
    <w:rsid w:val="00317221"/>
    <w:pPr>
      <w:suppressAutoHyphens w:val="0"/>
      <w:spacing w:before="100" w:beforeAutospacing="1" w:after="100" w:afterAutospacing="1" w:line="240" w:lineRule="auto"/>
    </w:pPr>
    <w:rPr>
      <w:lang w:eastAsia="ru-RU"/>
    </w:rPr>
  </w:style>
  <w:style w:type="character" w:customStyle="1" w:styleId="normaltextrun">
    <w:name w:val="normaltextrun"/>
    <w:basedOn w:val="a0"/>
    <w:rsid w:val="00EE622E"/>
  </w:style>
  <w:style w:type="character" w:customStyle="1" w:styleId="eop">
    <w:name w:val="eop"/>
    <w:basedOn w:val="a0"/>
    <w:rsid w:val="000A3061"/>
  </w:style>
  <w:style w:type="paragraph" w:customStyle="1" w:styleId="paragraph">
    <w:name w:val="paragraph"/>
    <w:basedOn w:val="a"/>
    <w:rsid w:val="001075B6"/>
    <w:pPr>
      <w:suppressAutoHyphens w:val="0"/>
      <w:spacing w:after="0" w:line="240" w:lineRule="auto"/>
    </w:pPr>
    <w:rPr>
      <w:lang w:eastAsia="ru-RU"/>
    </w:rPr>
  </w:style>
  <w:style w:type="character" w:customStyle="1" w:styleId="spellingerror">
    <w:name w:val="spellingerror"/>
    <w:basedOn w:val="a0"/>
    <w:rsid w:val="00AB48A4"/>
  </w:style>
  <w:style w:type="character" w:customStyle="1" w:styleId="apple-converted-space">
    <w:name w:val="apple-converted-space"/>
    <w:rsid w:val="00A61CD3"/>
  </w:style>
  <w:style w:type="paragraph" w:customStyle="1" w:styleId="ConsPlusNormal">
    <w:name w:val="ConsPlusNormal"/>
    <w:rsid w:val="00CB2CAB"/>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721727"/>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67028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sid w:val="00142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0486">
      <w:bodyDiv w:val="1"/>
      <w:marLeft w:val="0"/>
      <w:marRight w:val="0"/>
      <w:marTop w:val="0"/>
      <w:marBottom w:val="0"/>
      <w:divBdr>
        <w:top w:val="none" w:sz="0" w:space="0" w:color="auto"/>
        <w:left w:val="none" w:sz="0" w:space="0" w:color="auto"/>
        <w:bottom w:val="none" w:sz="0" w:space="0" w:color="auto"/>
        <w:right w:val="none" w:sz="0" w:space="0" w:color="auto"/>
      </w:divBdr>
    </w:div>
    <w:div w:id="55787736">
      <w:bodyDiv w:val="1"/>
      <w:marLeft w:val="0"/>
      <w:marRight w:val="0"/>
      <w:marTop w:val="0"/>
      <w:marBottom w:val="0"/>
      <w:divBdr>
        <w:top w:val="none" w:sz="0" w:space="0" w:color="auto"/>
        <w:left w:val="none" w:sz="0" w:space="0" w:color="auto"/>
        <w:bottom w:val="none" w:sz="0" w:space="0" w:color="auto"/>
        <w:right w:val="none" w:sz="0" w:space="0" w:color="auto"/>
      </w:divBdr>
    </w:div>
    <w:div w:id="71395563">
      <w:bodyDiv w:val="1"/>
      <w:marLeft w:val="0"/>
      <w:marRight w:val="0"/>
      <w:marTop w:val="0"/>
      <w:marBottom w:val="0"/>
      <w:divBdr>
        <w:top w:val="none" w:sz="0" w:space="0" w:color="auto"/>
        <w:left w:val="none" w:sz="0" w:space="0" w:color="auto"/>
        <w:bottom w:val="none" w:sz="0" w:space="0" w:color="auto"/>
        <w:right w:val="none" w:sz="0" w:space="0" w:color="auto"/>
      </w:divBdr>
    </w:div>
    <w:div w:id="79303766">
      <w:bodyDiv w:val="1"/>
      <w:marLeft w:val="0"/>
      <w:marRight w:val="0"/>
      <w:marTop w:val="0"/>
      <w:marBottom w:val="0"/>
      <w:divBdr>
        <w:top w:val="none" w:sz="0" w:space="0" w:color="auto"/>
        <w:left w:val="none" w:sz="0" w:space="0" w:color="auto"/>
        <w:bottom w:val="none" w:sz="0" w:space="0" w:color="auto"/>
        <w:right w:val="none" w:sz="0" w:space="0" w:color="auto"/>
      </w:divBdr>
    </w:div>
    <w:div w:id="123928589">
      <w:bodyDiv w:val="1"/>
      <w:marLeft w:val="0"/>
      <w:marRight w:val="0"/>
      <w:marTop w:val="0"/>
      <w:marBottom w:val="0"/>
      <w:divBdr>
        <w:top w:val="none" w:sz="0" w:space="0" w:color="auto"/>
        <w:left w:val="none" w:sz="0" w:space="0" w:color="auto"/>
        <w:bottom w:val="none" w:sz="0" w:space="0" w:color="auto"/>
        <w:right w:val="none" w:sz="0" w:space="0" w:color="auto"/>
      </w:divBdr>
    </w:div>
    <w:div w:id="130367520">
      <w:bodyDiv w:val="1"/>
      <w:marLeft w:val="0"/>
      <w:marRight w:val="0"/>
      <w:marTop w:val="0"/>
      <w:marBottom w:val="0"/>
      <w:divBdr>
        <w:top w:val="none" w:sz="0" w:space="0" w:color="auto"/>
        <w:left w:val="none" w:sz="0" w:space="0" w:color="auto"/>
        <w:bottom w:val="none" w:sz="0" w:space="0" w:color="auto"/>
        <w:right w:val="none" w:sz="0" w:space="0" w:color="auto"/>
      </w:divBdr>
    </w:div>
    <w:div w:id="152530706">
      <w:bodyDiv w:val="1"/>
      <w:marLeft w:val="0"/>
      <w:marRight w:val="0"/>
      <w:marTop w:val="0"/>
      <w:marBottom w:val="0"/>
      <w:divBdr>
        <w:top w:val="none" w:sz="0" w:space="0" w:color="auto"/>
        <w:left w:val="none" w:sz="0" w:space="0" w:color="auto"/>
        <w:bottom w:val="none" w:sz="0" w:space="0" w:color="auto"/>
        <w:right w:val="none" w:sz="0" w:space="0" w:color="auto"/>
      </w:divBdr>
    </w:div>
    <w:div w:id="157961794">
      <w:bodyDiv w:val="1"/>
      <w:marLeft w:val="0"/>
      <w:marRight w:val="0"/>
      <w:marTop w:val="0"/>
      <w:marBottom w:val="0"/>
      <w:divBdr>
        <w:top w:val="none" w:sz="0" w:space="0" w:color="auto"/>
        <w:left w:val="none" w:sz="0" w:space="0" w:color="auto"/>
        <w:bottom w:val="none" w:sz="0" w:space="0" w:color="auto"/>
        <w:right w:val="none" w:sz="0" w:space="0" w:color="auto"/>
      </w:divBdr>
    </w:div>
    <w:div w:id="223609975">
      <w:bodyDiv w:val="1"/>
      <w:marLeft w:val="0"/>
      <w:marRight w:val="0"/>
      <w:marTop w:val="0"/>
      <w:marBottom w:val="0"/>
      <w:divBdr>
        <w:top w:val="none" w:sz="0" w:space="0" w:color="auto"/>
        <w:left w:val="none" w:sz="0" w:space="0" w:color="auto"/>
        <w:bottom w:val="none" w:sz="0" w:space="0" w:color="auto"/>
        <w:right w:val="none" w:sz="0" w:space="0" w:color="auto"/>
      </w:divBdr>
    </w:div>
    <w:div w:id="224486700">
      <w:bodyDiv w:val="1"/>
      <w:marLeft w:val="0"/>
      <w:marRight w:val="0"/>
      <w:marTop w:val="0"/>
      <w:marBottom w:val="0"/>
      <w:divBdr>
        <w:top w:val="none" w:sz="0" w:space="0" w:color="auto"/>
        <w:left w:val="none" w:sz="0" w:space="0" w:color="auto"/>
        <w:bottom w:val="none" w:sz="0" w:space="0" w:color="auto"/>
        <w:right w:val="none" w:sz="0" w:space="0" w:color="auto"/>
      </w:divBdr>
    </w:div>
    <w:div w:id="224873417">
      <w:bodyDiv w:val="1"/>
      <w:marLeft w:val="0"/>
      <w:marRight w:val="0"/>
      <w:marTop w:val="0"/>
      <w:marBottom w:val="0"/>
      <w:divBdr>
        <w:top w:val="none" w:sz="0" w:space="0" w:color="auto"/>
        <w:left w:val="none" w:sz="0" w:space="0" w:color="auto"/>
        <w:bottom w:val="none" w:sz="0" w:space="0" w:color="auto"/>
        <w:right w:val="none" w:sz="0" w:space="0" w:color="auto"/>
      </w:divBdr>
    </w:div>
    <w:div w:id="252249310">
      <w:bodyDiv w:val="1"/>
      <w:marLeft w:val="0"/>
      <w:marRight w:val="0"/>
      <w:marTop w:val="0"/>
      <w:marBottom w:val="0"/>
      <w:divBdr>
        <w:top w:val="none" w:sz="0" w:space="0" w:color="auto"/>
        <w:left w:val="none" w:sz="0" w:space="0" w:color="auto"/>
        <w:bottom w:val="none" w:sz="0" w:space="0" w:color="auto"/>
        <w:right w:val="none" w:sz="0" w:space="0" w:color="auto"/>
      </w:divBdr>
    </w:div>
    <w:div w:id="333923023">
      <w:bodyDiv w:val="1"/>
      <w:marLeft w:val="0"/>
      <w:marRight w:val="0"/>
      <w:marTop w:val="0"/>
      <w:marBottom w:val="0"/>
      <w:divBdr>
        <w:top w:val="none" w:sz="0" w:space="0" w:color="auto"/>
        <w:left w:val="none" w:sz="0" w:space="0" w:color="auto"/>
        <w:bottom w:val="none" w:sz="0" w:space="0" w:color="auto"/>
        <w:right w:val="none" w:sz="0" w:space="0" w:color="auto"/>
      </w:divBdr>
    </w:div>
    <w:div w:id="352807485">
      <w:bodyDiv w:val="1"/>
      <w:marLeft w:val="0"/>
      <w:marRight w:val="0"/>
      <w:marTop w:val="0"/>
      <w:marBottom w:val="0"/>
      <w:divBdr>
        <w:top w:val="none" w:sz="0" w:space="0" w:color="auto"/>
        <w:left w:val="none" w:sz="0" w:space="0" w:color="auto"/>
        <w:bottom w:val="none" w:sz="0" w:space="0" w:color="auto"/>
        <w:right w:val="none" w:sz="0" w:space="0" w:color="auto"/>
      </w:divBdr>
    </w:div>
    <w:div w:id="389546439">
      <w:bodyDiv w:val="1"/>
      <w:marLeft w:val="0"/>
      <w:marRight w:val="0"/>
      <w:marTop w:val="0"/>
      <w:marBottom w:val="0"/>
      <w:divBdr>
        <w:top w:val="none" w:sz="0" w:space="0" w:color="auto"/>
        <w:left w:val="none" w:sz="0" w:space="0" w:color="auto"/>
        <w:bottom w:val="none" w:sz="0" w:space="0" w:color="auto"/>
        <w:right w:val="none" w:sz="0" w:space="0" w:color="auto"/>
      </w:divBdr>
    </w:div>
    <w:div w:id="529346200">
      <w:bodyDiv w:val="1"/>
      <w:marLeft w:val="0"/>
      <w:marRight w:val="0"/>
      <w:marTop w:val="0"/>
      <w:marBottom w:val="0"/>
      <w:divBdr>
        <w:top w:val="none" w:sz="0" w:space="0" w:color="auto"/>
        <w:left w:val="none" w:sz="0" w:space="0" w:color="auto"/>
        <w:bottom w:val="none" w:sz="0" w:space="0" w:color="auto"/>
        <w:right w:val="none" w:sz="0" w:space="0" w:color="auto"/>
      </w:divBdr>
    </w:div>
    <w:div w:id="563106964">
      <w:bodyDiv w:val="1"/>
      <w:marLeft w:val="0"/>
      <w:marRight w:val="0"/>
      <w:marTop w:val="0"/>
      <w:marBottom w:val="0"/>
      <w:divBdr>
        <w:top w:val="none" w:sz="0" w:space="0" w:color="auto"/>
        <w:left w:val="none" w:sz="0" w:space="0" w:color="auto"/>
        <w:bottom w:val="none" w:sz="0" w:space="0" w:color="auto"/>
        <w:right w:val="none" w:sz="0" w:space="0" w:color="auto"/>
      </w:divBdr>
    </w:div>
    <w:div w:id="676352134">
      <w:bodyDiv w:val="1"/>
      <w:marLeft w:val="0"/>
      <w:marRight w:val="0"/>
      <w:marTop w:val="0"/>
      <w:marBottom w:val="0"/>
      <w:divBdr>
        <w:top w:val="none" w:sz="0" w:space="0" w:color="auto"/>
        <w:left w:val="none" w:sz="0" w:space="0" w:color="auto"/>
        <w:bottom w:val="none" w:sz="0" w:space="0" w:color="auto"/>
        <w:right w:val="none" w:sz="0" w:space="0" w:color="auto"/>
      </w:divBdr>
    </w:div>
    <w:div w:id="731736243">
      <w:bodyDiv w:val="1"/>
      <w:marLeft w:val="0"/>
      <w:marRight w:val="0"/>
      <w:marTop w:val="0"/>
      <w:marBottom w:val="0"/>
      <w:divBdr>
        <w:top w:val="none" w:sz="0" w:space="0" w:color="auto"/>
        <w:left w:val="none" w:sz="0" w:space="0" w:color="auto"/>
        <w:bottom w:val="none" w:sz="0" w:space="0" w:color="auto"/>
        <w:right w:val="none" w:sz="0" w:space="0" w:color="auto"/>
      </w:divBdr>
    </w:div>
    <w:div w:id="797842418">
      <w:bodyDiv w:val="1"/>
      <w:marLeft w:val="0"/>
      <w:marRight w:val="0"/>
      <w:marTop w:val="0"/>
      <w:marBottom w:val="0"/>
      <w:divBdr>
        <w:top w:val="none" w:sz="0" w:space="0" w:color="auto"/>
        <w:left w:val="none" w:sz="0" w:space="0" w:color="auto"/>
        <w:bottom w:val="none" w:sz="0" w:space="0" w:color="auto"/>
        <w:right w:val="none" w:sz="0" w:space="0" w:color="auto"/>
      </w:divBdr>
    </w:div>
    <w:div w:id="841965368">
      <w:bodyDiv w:val="1"/>
      <w:marLeft w:val="0"/>
      <w:marRight w:val="0"/>
      <w:marTop w:val="0"/>
      <w:marBottom w:val="0"/>
      <w:divBdr>
        <w:top w:val="none" w:sz="0" w:space="0" w:color="auto"/>
        <w:left w:val="none" w:sz="0" w:space="0" w:color="auto"/>
        <w:bottom w:val="none" w:sz="0" w:space="0" w:color="auto"/>
        <w:right w:val="none" w:sz="0" w:space="0" w:color="auto"/>
      </w:divBdr>
    </w:div>
    <w:div w:id="921184287">
      <w:bodyDiv w:val="1"/>
      <w:marLeft w:val="0"/>
      <w:marRight w:val="0"/>
      <w:marTop w:val="0"/>
      <w:marBottom w:val="0"/>
      <w:divBdr>
        <w:top w:val="none" w:sz="0" w:space="0" w:color="auto"/>
        <w:left w:val="none" w:sz="0" w:space="0" w:color="auto"/>
        <w:bottom w:val="none" w:sz="0" w:space="0" w:color="auto"/>
        <w:right w:val="none" w:sz="0" w:space="0" w:color="auto"/>
      </w:divBdr>
    </w:div>
    <w:div w:id="1010567644">
      <w:bodyDiv w:val="1"/>
      <w:marLeft w:val="0"/>
      <w:marRight w:val="0"/>
      <w:marTop w:val="0"/>
      <w:marBottom w:val="0"/>
      <w:divBdr>
        <w:top w:val="none" w:sz="0" w:space="0" w:color="auto"/>
        <w:left w:val="none" w:sz="0" w:space="0" w:color="auto"/>
        <w:bottom w:val="none" w:sz="0" w:space="0" w:color="auto"/>
        <w:right w:val="none" w:sz="0" w:space="0" w:color="auto"/>
      </w:divBdr>
    </w:div>
    <w:div w:id="1041904952">
      <w:bodyDiv w:val="1"/>
      <w:marLeft w:val="0"/>
      <w:marRight w:val="0"/>
      <w:marTop w:val="0"/>
      <w:marBottom w:val="0"/>
      <w:divBdr>
        <w:top w:val="none" w:sz="0" w:space="0" w:color="auto"/>
        <w:left w:val="none" w:sz="0" w:space="0" w:color="auto"/>
        <w:bottom w:val="none" w:sz="0" w:space="0" w:color="auto"/>
        <w:right w:val="none" w:sz="0" w:space="0" w:color="auto"/>
      </w:divBdr>
    </w:div>
    <w:div w:id="1075668621">
      <w:bodyDiv w:val="1"/>
      <w:marLeft w:val="0"/>
      <w:marRight w:val="0"/>
      <w:marTop w:val="0"/>
      <w:marBottom w:val="0"/>
      <w:divBdr>
        <w:top w:val="none" w:sz="0" w:space="0" w:color="auto"/>
        <w:left w:val="none" w:sz="0" w:space="0" w:color="auto"/>
        <w:bottom w:val="none" w:sz="0" w:space="0" w:color="auto"/>
        <w:right w:val="none" w:sz="0" w:space="0" w:color="auto"/>
      </w:divBdr>
    </w:div>
    <w:div w:id="1094518604">
      <w:bodyDiv w:val="1"/>
      <w:marLeft w:val="0"/>
      <w:marRight w:val="0"/>
      <w:marTop w:val="0"/>
      <w:marBottom w:val="0"/>
      <w:divBdr>
        <w:top w:val="none" w:sz="0" w:space="0" w:color="auto"/>
        <w:left w:val="none" w:sz="0" w:space="0" w:color="auto"/>
        <w:bottom w:val="none" w:sz="0" w:space="0" w:color="auto"/>
        <w:right w:val="none" w:sz="0" w:space="0" w:color="auto"/>
      </w:divBdr>
    </w:div>
    <w:div w:id="1109737764">
      <w:bodyDiv w:val="1"/>
      <w:marLeft w:val="0"/>
      <w:marRight w:val="0"/>
      <w:marTop w:val="0"/>
      <w:marBottom w:val="0"/>
      <w:divBdr>
        <w:top w:val="none" w:sz="0" w:space="0" w:color="auto"/>
        <w:left w:val="none" w:sz="0" w:space="0" w:color="auto"/>
        <w:bottom w:val="none" w:sz="0" w:space="0" w:color="auto"/>
        <w:right w:val="none" w:sz="0" w:space="0" w:color="auto"/>
      </w:divBdr>
    </w:div>
    <w:div w:id="1242259085">
      <w:bodyDiv w:val="1"/>
      <w:marLeft w:val="0"/>
      <w:marRight w:val="0"/>
      <w:marTop w:val="0"/>
      <w:marBottom w:val="0"/>
      <w:divBdr>
        <w:top w:val="none" w:sz="0" w:space="0" w:color="auto"/>
        <w:left w:val="none" w:sz="0" w:space="0" w:color="auto"/>
        <w:bottom w:val="none" w:sz="0" w:space="0" w:color="auto"/>
        <w:right w:val="none" w:sz="0" w:space="0" w:color="auto"/>
      </w:divBdr>
    </w:div>
    <w:div w:id="1450078066">
      <w:bodyDiv w:val="1"/>
      <w:marLeft w:val="0"/>
      <w:marRight w:val="0"/>
      <w:marTop w:val="0"/>
      <w:marBottom w:val="0"/>
      <w:divBdr>
        <w:top w:val="none" w:sz="0" w:space="0" w:color="auto"/>
        <w:left w:val="none" w:sz="0" w:space="0" w:color="auto"/>
        <w:bottom w:val="none" w:sz="0" w:space="0" w:color="auto"/>
        <w:right w:val="none" w:sz="0" w:space="0" w:color="auto"/>
      </w:divBdr>
    </w:div>
    <w:div w:id="1467624594">
      <w:bodyDiv w:val="1"/>
      <w:marLeft w:val="0"/>
      <w:marRight w:val="0"/>
      <w:marTop w:val="0"/>
      <w:marBottom w:val="0"/>
      <w:divBdr>
        <w:top w:val="none" w:sz="0" w:space="0" w:color="auto"/>
        <w:left w:val="none" w:sz="0" w:space="0" w:color="auto"/>
        <w:bottom w:val="none" w:sz="0" w:space="0" w:color="auto"/>
        <w:right w:val="none" w:sz="0" w:space="0" w:color="auto"/>
      </w:divBdr>
    </w:div>
    <w:div w:id="1556551341">
      <w:bodyDiv w:val="1"/>
      <w:marLeft w:val="0"/>
      <w:marRight w:val="0"/>
      <w:marTop w:val="0"/>
      <w:marBottom w:val="0"/>
      <w:divBdr>
        <w:top w:val="none" w:sz="0" w:space="0" w:color="auto"/>
        <w:left w:val="none" w:sz="0" w:space="0" w:color="auto"/>
        <w:bottom w:val="none" w:sz="0" w:space="0" w:color="auto"/>
        <w:right w:val="none" w:sz="0" w:space="0" w:color="auto"/>
      </w:divBdr>
    </w:div>
    <w:div w:id="1593466506">
      <w:bodyDiv w:val="1"/>
      <w:marLeft w:val="0"/>
      <w:marRight w:val="0"/>
      <w:marTop w:val="0"/>
      <w:marBottom w:val="0"/>
      <w:divBdr>
        <w:top w:val="none" w:sz="0" w:space="0" w:color="auto"/>
        <w:left w:val="none" w:sz="0" w:space="0" w:color="auto"/>
        <w:bottom w:val="none" w:sz="0" w:space="0" w:color="auto"/>
        <w:right w:val="none" w:sz="0" w:space="0" w:color="auto"/>
      </w:divBdr>
    </w:div>
    <w:div w:id="1647973878">
      <w:bodyDiv w:val="1"/>
      <w:marLeft w:val="0"/>
      <w:marRight w:val="0"/>
      <w:marTop w:val="0"/>
      <w:marBottom w:val="0"/>
      <w:divBdr>
        <w:top w:val="none" w:sz="0" w:space="0" w:color="auto"/>
        <w:left w:val="none" w:sz="0" w:space="0" w:color="auto"/>
        <w:bottom w:val="none" w:sz="0" w:space="0" w:color="auto"/>
        <w:right w:val="none" w:sz="0" w:space="0" w:color="auto"/>
      </w:divBdr>
    </w:div>
    <w:div w:id="1663703727">
      <w:bodyDiv w:val="1"/>
      <w:marLeft w:val="0"/>
      <w:marRight w:val="0"/>
      <w:marTop w:val="0"/>
      <w:marBottom w:val="0"/>
      <w:divBdr>
        <w:top w:val="none" w:sz="0" w:space="0" w:color="auto"/>
        <w:left w:val="none" w:sz="0" w:space="0" w:color="auto"/>
        <w:bottom w:val="none" w:sz="0" w:space="0" w:color="auto"/>
        <w:right w:val="none" w:sz="0" w:space="0" w:color="auto"/>
      </w:divBdr>
    </w:div>
    <w:div w:id="1833520479">
      <w:bodyDiv w:val="1"/>
      <w:marLeft w:val="0"/>
      <w:marRight w:val="0"/>
      <w:marTop w:val="0"/>
      <w:marBottom w:val="0"/>
      <w:divBdr>
        <w:top w:val="none" w:sz="0" w:space="0" w:color="auto"/>
        <w:left w:val="none" w:sz="0" w:space="0" w:color="auto"/>
        <w:bottom w:val="none" w:sz="0" w:space="0" w:color="auto"/>
        <w:right w:val="none" w:sz="0" w:space="0" w:color="auto"/>
      </w:divBdr>
    </w:div>
    <w:div w:id="1867520510">
      <w:bodyDiv w:val="1"/>
      <w:marLeft w:val="0"/>
      <w:marRight w:val="0"/>
      <w:marTop w:val="0"/>
      <w:marBottom w:val="0"/>
      <w:divBdr>
        <w:top w:val="none" w:sz="0" w:space="0" w:color="auto"/>
        <w:left w:val="none" w:sz="0" w:space="0" w:color="auto"/>
        <w:bottom w:val="none" w:sz="0" w:space="0" w:color="auto"/>
        <w:right w:val="none" w:sz="0" w:space="0" w:color="auto"/>
      </w:divBdr>
    </w:div>
    <w:div w:id="1952278816">
      <w:bodyDiv w:val="1"/>
      <w:marLeft w:val="0"/>
      <w:marRight w:val="0"/>
      <w:marTop w:val="0"/>
      <w:marBottom w:val="0"/>
      <w:divBdr>
        <w:top w:val="none" w:sz="0" w:space="0" w:color="auto"/>
        <w:left w:val="none" w:sz="0" w:space="0" w:color="auto"/>
        <w:bottom w:val="none" w:sz="0" w:space="0" w:color="auto"/>
        <w:right w:val="none" w:sz="0" w:space="0" w:color="auto"/>
      </w:divBdr>
    </w:div>
    <w:div w:id="1987709747">
      <w:bodyDiv w:val="1"/>
      <w:marLeft w:val="0"/>
      <w:marRight w:val="0"/>
      <w:marTop w:val="0"/>
      <w:marBottom w:val="0"/>
      <w:divBdr>
        <w:top w:val="none" w:sz="0" w:space="0" w:color="auto"/>
        <w:left w:val="none" w:sz="0" w:space="0" w:color="auto"/>
        <w:bottom w:val="none" w:sz="0" w:space="0" w:color="auto"/>
        <w:right w:val="none" w:sz="0" w:space="0" w:color="auto"/>
      </w:divBdr>
    </w:div>
    <w:div w:id="2123763163">
      <w:bodyDiv w:val="1"/>
      <w:marLeft w:val="0"/>
      <w:marRight w:val="0"/>
      <w:marTop w:val="0"/>
      <w:marBottom w:val="0"/>
      <w:divBdr>
        <w:top w:val="none" w:sz="0" w:space="0" w:color="auto"/>
        <w:left w:val="none" w:sz="0" w:space="0" w:color="auto"/>
        <w:bottom w:val="none" w:sz="0" w:space="0" w:color="auto"/>
        <w:right w:val="none" w:sz="0" w:space="0" w:color="auto"/>
      </w:divBdr>
    </w:div>
    <w:div w:id="212376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CE128A12151C601184DC80EEBE8A62B7557DF3A7D4552FCDDB680F40151M" TargetMode="External"/><Relationship Id="rId13" Type="http://schemas.openxmlformats.org/officeDocument/2006/relationships/hyperlink" Target="consultantplus://offline/ref=F366F1310535784E50566C7EC24965019D1C7DEE58C7D2E05314316924596C66A1D28165B8AD617441V2O" TargetMode="External"/><Relationship Id="rId18" Type="http://schemas.openxmlformats.org/officeDocument/2006/relationships/hyperlink" Target="consultantplus://offline/ref=F366F1310535784E50566C7EC24965019D1C7DEE58C7D2E05314316924596C66A1D28160BCAA46V2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5FCE128A12151C601184DC80EEBE8A62B7557DF3A7D4552FCDDB680F40151M" TargetMode="External"/><Relationship Id="rId12" Type="http://schemas.openxmlformats.org/officeDocument/2006/relationships/hyperlink" Target="consultantplus://offline/ref=F366F1310535784E50566C7EC24965019D1C7DEE58C7D2E05314316924596C66A1D28166BFAC46VAO" TargetMode="External"/><Relationship Id="rId17" Type="http://schemas.openxmlformats.org/officeDocument/2006/relationships/hyperlink" Target="consultantplus://offline/ref=F366F1310535784E50566C7EC24965019D1C7DEE58C7D2E05314316924596C66A1D28161BAAA46V6O" TargetMode="External"/><Relationship Id="rId2" Type="http://schemas.openxmlformats.org/officeDocument/2006/relationships/styles" Target="styles.xml"/><Relationship Id="rId16" Type="http://schemas.openxmlformats.org/officeDocument/2006/relationships/hyperlink" Target="consultantplus://offline/ref=F366F1310535784E50566C7EC24965019D1C7DEE58C7D2E05314316924596C66A1D28161BAAA46V1O" TargetMode="External"/><Relationship Id="rId20" Type="http://schemas.openxmlformats.org/officeDocument/2006/relationships/hyperlink" Target="consultantplus://offline/ref=F366F1310535784E50566C7EC24965019D1C7DEE58C7D2E05314316924596C66A1D28165B8AD647241V7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66F1310535784E50566C7EC24965019D1C7DEE58C7D2E05314316924596C66A1D28165B8AF607841V1O" TargetMode="External"/><Relationship Id="rId5" Type="http://schemas.openxmlformats.org/officeDocument/2006/relationships/footnotes" Target="footnotes.xml"/><Relationship Id="rId15" Type="http://schemas.openxmlformats.org/officeDocument/2006/relationships/hyperlink" Target="consultantplus://offline/ref=F366F1310535784E50566C7EC24965019D1C7DEE58C7D2E05314316924596C66A1D28160BCA946V6O" TargetMode="External"/><Relationship Id="rId10" Type="http://schemas.openxmlformats.org/officeDocument/2006/relationships/chart" Target="charts/chart1.xml"/><Relationship Id="rId19" Type="http://schemas.openxmlformats.org/officeDocument/2006/relationships/hyperlink" Target="consultantplus://offline/ref=F366F1310535784E50566C7EC24965019D1C7DEE58C7D2E05314316924596C66A1D28165B8AD647241V2O" TargetMode="External"/><Relationship Id="rId4" Type="http://schemas.openxmlformats.org/officeDocument/2006/relationships/webSettings" Target="webSettings.xml"/><Relationship Id="rId9" Type="http://schemas.openxmlformats.org/officeDocument/2006/relationships/hyperlink" Target="consultantplus://offline/ref=65FCE128A12151C601184DC80EEBE8A62B7557DF3A7D4552FCDDB680F40151M" TargetMode="External"/><Relationship Id="rId14" Type="http://schemas.openxmlformats.org/officeDocument/2006/relationships/hyperlink" Target="consultantplus://offline/ref=F366F1310535784E50566C7EC24965019D1C7DEE58C7D2E05314316924596C66A1D28160BBA446V1O"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ru-RU" sz="1000"/>
              <a:t>СТРУКТУРА ВЫЯВЛЕННЫХ НАРУШЕНИЙ </a:t>
            </a:r>
          </a:p>
          <a:p>
            <a:pPr>
              <a:defRPr sz="1000"/>
            </a:pPr>
            <a:endParaRPr lang="ru-RU" sz="1000"/>
          </a:p>
        </c:rich>
      </c:tx>
      <c:layout>
        <c:manualLayout>
          <c:xMode val="edge"/>
          <c:yMode val="edge"/>
          <c:x val="0.29233796296296299"/>
          <c:y val="0"/>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ru-RU"/>
        </a:p>
      </c:txPr>
    </c:title>
    <c:autoTitleDeleted val="0"/>
    <c:view3D>
      <c:rotX val="20"/>
      <c:rotY val="4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31528724963462"/>
          <c:w val="0.72890922608903808"/>
          <c:h val="0.41541521014257576"/>
        </c:manualLayout>
      </c:layout>
      <c:pie3DChart>
        <c:varyColors val="1"/>
        <c:ser>
          <c:idx val="0"/>
          <c:order val="0"/>
          <c:tx>
            <c:strRef>
              <c:f>Лист1!$B$1</c:f>
              <c:strCache>
                <c:ptCount val="1"/>
                <c:pt idx="0">
                  <c:v>Продажи</c:v>
                </c:pt>
              </c:strCache>
            </c:strRef>
          </c:tx>
          <c:explosion val="18"/>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dLbl>
              <c:idx val="0"/>
              <c:layout>
                <c:manualLayout>
                  <c:x val="3.2953378439920418E-2"/>
                  <c:y val="0.14395232697080176"/>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Lst>
            </c:dLbl>
            <c:dLbl>
              <c:idx val="1"/>
              <c:layout>
                <c:manualLayout>
                  <c:x val="7.4988740065562484E-2"/>
                  <c:y val="-0.3938941144030148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4447101705410029E-2"/>
                  <c:y val="-5.4762707190784028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6.1809438356142742E-2"/>
                  <c:y val="3.2457937375837999E-2"/>
                </c:manualLayout>
              </c:layout>
              <c:tx>
                <c:rich>
                  <a:bodyPr/>
                  <a:lstStyle/>
                  <a:p>
                    <a:fld id="{407819AC-3C3D-4905-A945-EF0A893A59FE}" type="PERCENTAGE">
                      <a:rPr lang="en-US" i="1"/>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manualLayout>
                      <c:w val="5.1703279210442536E-2"/>
                      <c:h val="5.9163577315481476E-2"/>
                    </c:manualLayout>
                  </c15:layout>
                  <c15:dlblFieldTable/>
                  <c15:showDataLabelsRange val="0"/>
                </c:ext>
              </c:extLst>
            </c:dLbl>
            <c:dLbl>
              <c:idx val="4"/>
              <c:layout>
                <c:manualLayout>
                  <c:x val="-1.4533717813158128E-3"/>
                  <c:y val="-0.104231792501390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Нарушения при формировании и исполнении бюджетов
</c:v>
                </c:pt>
                <c:pt idx="1">
                  <c:v>Нарушения ведения бухгалтерского учета, составления и представления  бухгалтерской (финансовой) отчетности </c:v>
                </c:pt>
                <c:pt idx="2">
                  <c:v>Нарушения в сфере управления и распоряжения государственной (муниципальной) собственностью </c:v>
                </c:pt>
                <c:pt idx="3">
                  <c:v>Нарушения при осуществлении государственных (муниципальных) закупок  и закупок отдельными видами юридических лиц </c:v>
                </c:pt>
                <c:pt idx="4">
                  <c:v>Иные нарушения</c:v>
                </c:pt>
              </c:strCache>
            </c:strRef>
          </c:cat>
          <c:val>
            <c:numRef>
              <c:f>Лист1!$B$2:$B$6</c:f>
              <c:numCache>
                <c:formatCode>_(* #,##0.00_);_(* \(#,##0.00\);_(* "-"??_);_(@_)</c:formatCode>
                <c:ptCount val="5"/>
                <c:pt idx="0">
                  <c:v>140362.74300000002</c:v>
                </c:pt>
                <c:pt idx="1">
                  <c:v>1435592.9984600004</c:v>
                </c:pt>
                <c:pt idx="2">
                  <c:v>61986.595000000008</c:v>
                </c:pt>
                <c:pt idx="3">
                  <c:v>8364.1099999999988</c:v>
                </c:pt>
                <c:pt idx="4" formatCode="General">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1"/>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ru-RU"/>
          </a:p>
        </c:txPr>
      </c:legendEntry>
      <c:layout>
        <c:manualLayout>
          <c:xMode val="edge"/>
          <c:yMode val="edge"/>
          <c:x val="0.7098768406918734"/>
          <c:y val="1.2466950426156037E-2"/>
          <c:w val="0.27603008554207709"/>
          <c:h val="0.9844431508318269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dk1">
          <a:lumMod val="25000"/>
          <a:lumOff val="75000"/>
        </a:schemeClr>
      </a:solidFill>
      <a:round/>
    </a:ln>
    <a:effectLst/>
    <a:scene3d>
      <a:camera prst="orthographicFront"/>
      <a:lightRig rig="threePt" dir="t"/>
    </a:scene3d>
    <a:sp3d>
      <a:bevelT w="165100" prst="coolSlant"/>
    </a:sp3d>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2810</TotalTime>
  <Pages>1</Pages>
  <Words>11068</Words>
  <Characters>63090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пп</vt:lpstr>
    </vt:vector>
  </TitlesOfParts>
  <Company/>
  <LinksUpToDate>false</LinksUpToDate>
  <CharactersWithSpaces>74010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пп</dc:title>
  <dc:creator>User</dc:creator>
  <cp:lastModifiedBy>211_1</cp:lastModifiedBy>
  <cp:revision>79</cp:revision>
  <cp:lastPrinted>2018-03-21T14:22:00Z</cp:lastPrinted>
  <dcterms:created xsi:type="dcterms:W3CDTF">2018-02-28T12:15:00Z</dcterms:created>
  <dcterms:modified xsi:type="dcterms:W3CDTF">2019-01-14T13:16:00Z</dcterms:modified>
</cp:coreProperties>
</file>